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7F868" w14:textId="77777777" w:rsidR="009B7631" w:rsidRDefault="00082860" w:rsidP="00082860">
      <w:pPr>
        <w:jc w:val="center"/>
      </w:pPr>
      <w:r>
        <w:t>Summary of Recommended Precautions</w:t>
      </w:r>
    </w:p>
    <w:p w14:paraId="17917DCF" w14:textId="77777777" w:rsidR="00082860" w:rsidRDefault="00082860" w:rsidP="00082860">
      <w:pPr>
        <w:jc w:val="center"/>
      </w:pPr>
      <w:r>
        <w:t>For the Coronavirus</w:t>
      </w:r>
    </w:p>
    <w:p w14:paraId="43942160" w14:textId="77777777" w:rsidR="00082860" w:rsidRDefault="00082860" w:rsidP="00082860">
      <w:pPr>
        <w:jc w:val="center"/>
      </w:pPr>
      <w:r>
        <w:t>As presented by the Seattle/King County Public Health Department</w:t>
      </w:r>
    </w:p>
    <w:p w14:paraId="24D13C0A" w14:textId="77777777" w:rsidR="00082860" w:rsidRDefault="00082860" w:rsidP="00082860">
      <w:pPr>
        <w:jc w:val="center"/>
      </w:pPr>
      <w:r>
        <w:t>March 3, 2020</w:t>
      </w:r>
    </w:p>
    <w:p w14:paraId="09F90F26" w14:textId="77777777" w:rsidR="00082860" w:rsidRDefault="00082860" w:rsidP="00082860">
      <w:pPr>
        <w:jc w:val="center"/>
      </w:pPr>
    </w:p>
    <w:p w14:paraId="32C6CB2B" w14:textId="77777777" w:rsidR="00082860" w:rsidRDefault="00082860" w:rsidP="00082860">
      <w:r>
        <w:t xml:space="preserve">Resources and updates online at </w:t>
      </w:r>
      <w:hyperlink r:id="rId5" w:history="1">
        <w:r w:rsidRPr="004B3FDD">
          <w:rPr>
            <w:rStyle w:val="Hyperlink"/>
          </w:rPr>
          <w:t>https://kingcounty.gov/coronavirus</w:t>
        </w:r>
      </w:hyperlink>
      <w:r>
        <w:t>.</w:t>
      </w:r>
    </w:p>
    <w:p w14:paraId="0F6D0A77" w14:textId="77777777" w:rsidR="00082860" w:rsidRDefault="00082860" w:rsidP="00082860">
      <w:bookmarkStart w:id="0" w:name="_GoBack"/>
      <w:bookmarkEnd w:id="0"/>
    </w:p>
    <w:p w14:paraId="65372289" w14:textId="3D4B263B" w:rsidR="00082860" w:rsidRDefault="00082860" w:rsidP="00082860">
      <w:r>
        <w:t xml:space="preserve">All general public recommendations apply including staying home when sick, proper handwashing </w:t>
      </w:r>
      <w:proofErr w:type="gramStart"/>
      <w:r>
        <w:t xml:space="preserve">techniques, </w:t>
      </w:r>
      <w:r w:rsidR="00541D4D">
        <w:t xml:space="preserve"> and</w:t>
      </w:r>
      <w:proofErr w:type="gramEnd"/>
      <w:r w:rsidR="00541D4D">
        <w:t xml:space="preserve"> </w:t>
      </w:r>
      <w:r>
        <w:t>avoiding large gatherings if you are in an at-risk group</w:t>
      </w:r>
      <w:r w:rsidR="00541D4D">
        <w:t xml:space="preserve"> (over 60, in contact with someone who was exposed to the virus or underlying health problems)</w:t>
      </w:r>
    </w:p>
    <w:p w14:paraId="0F34E187" w14:textId="77777777" w:rsidR="00DE0325" w:rsidRDefault="00DE0325" w:rsidP="00082860"/>
    <w:p w14:paraId="7ABC9FE7" w14:textId="77777777" w:rsidR="00DE0325" w:rsidRDefault="00DE0325" w:rsidP="00082860">
      <w:r>
        <w:t>For churches here are some additional recommendations:</w:t>
      </w:r>
    </w:p>
    <w:p w14:paraId="314F5309" w14:textId="7AE1659B" w:rsidR="00DE0325" w:rsidRDefault="00DE0325" w:rsidP="00DE0325">
      <w:pPr>
        <w:pStyle w:val="ListParagraph"/>
        <w:numPr>
          <w:ilvl w:val="0"/>
          <w:numId w:val="1"/>
        </w:numPr>
      </w:pPr>
      <w:r>
        <w:t xml:space="preserve"> Sanitize all places where hands touch after every gathering including door handles, tables, instruments (piano, </w:t>
      </w:r>
      <w:proofErr w:type="spellStart"/>
      <w:r>
        <w:t>etc</w:t>
      </w:r>
      <w:proofErr w:type="spellEnd"/>
      <w:r>
        <w:t>,), all children’s toys and</w:t>
      </w:r>
      <w:r w:rsidR="00541D4D">
        <w:t xml:space="preserve"> material</w:t>
      </w:r>
      <w:r>
        <w:t xml:space="preserve">s.  This applies when other groups use church space.  At the end of every gathering there should be supplies and specific instruction on how to sanitize with bleach or </w:t>
      </w:r>
      <w:proofErr w:type="spellStart"/>
      <w:r>
        <w:t>Chlorox</w:t>
      </w:r>
      <w:proofErr w:type="spellEnd"/>
      <w:r>
        <w:t xml:space="preserve"> wipes.</w:t>
      </w:r>
    </w:p>
    <w:p w14:paraId="4B314C52" w14:textId="77777777" w:rsidR="00DE0325" w:rsidRDefault="00DE0325" w:rsidP="00DE0325">
      <w:pPr>
        <w:pStyle w:val="ListParagraph"/>
        <w:numPr>
          <w:ilvl w:val="0"/>
          <w:numId w:val="1"/>
        </w:numPr>
      </w:pPr>
      <w:r>
        <w:t>Make sure you have plenty of supplies including bleach, wipes, sanitizer, TP and Kleenex.  Also gloves for any food handling.</w:t>
      </w:r>
    </w:p>
    <w:p w14:paraId="3D49CDA4" w14:textId="77777777" w:rsidR="00DE0325" w:rsidRDefault="00DE0325" w:rsidP="00DE0325">
      <w:pPr>
        <w:pStyle w:val="ListParagraph"/>
        <w:numPr>
          <w:ilvl w:val="0"/>
          <w:numId w:val="1"/>
        </w:numPr>
      </w:pPr>
      <w:r>
        <w:t>Remind volunteers and members who are in the high-risk category to stay home.</w:t>
      </w:r>
    </w:p>
    <w:p w14:paraId="5362DCFA" w14:textId="77777777" w:rsidR="00DE0325" w:rsidRDefault="00DE0325" w:rsidP="00DE0325">
      <w:pPr>
        <w:pStyle w:val="ListParagraph"/>
        <w:numPr>
          <w:ilvl w:val="0"/>
          <w:numId w:val="1"/>
        </w:numPr>
      </w:pPr>
      <w:r>
        <w:t>Provide for employees to work off site if necessary.</w:t>
      </w:r>
    </w:p>
    <w:p w14:paraId="12C438D7" w14:textId="4369C2BA" w:rsidR="00DE0325" w:rsidRDefault="00DE0325" w:rsidP="00DE0325">
      <w:pPr>
        <w:pStyle w:val="ListParagraph"/>
        <w:numPr>
          <w:ilvl w:val="0"/>
          <w:numId w:val="1"/>
        </w:numPr>
      </w:pPr>
      <w:r>
        <w:t xml:space="preserve">If you have a shelter on site, make sure everything is sanitized after people depart.  There should be adequate soap and water for hand-washing.  If people </w:t>
      </w:r>
      <w:r w:rsidR="00541D4D">
        <w:t>are</w:t>
      </w:r>
      <w:r>
        <w:t xml:space="preserve"> sick, they need to be segregated from healthy folk.  If that can’t happen on site, the City/County is opening overflow shelters where people can go.  </w:t>
      </w:r>
    </w:p>
    <w:p w14:paraId="0CC557AA" w14:textId="77777777" w:rsidR="00E027A4" w:rsidRDefault="00DE0325" w:rsidP="00DE0325">
      <w:pPr>
        <w:pStyle w:val="ListParagraph"/>
        <w:numPr>
          <w:ilvl w:val="0"/>
          <w:numId w:val="1"/>
        </w:numPr>
      </w:pPr>
      <w:r>
        <w:t xml:space="preserve">There should be no common liquids including wine or water for baptism.  Communion in one kind should be distributed in a controlled manner by someone who has thoroughly washed their hands with soap directly before handling the bread/wafers.  </w:t>
      </w:r>
      <w:r w:rsidR="00E027A4">
        <w:t>Avoid touching the hands of those you distribute the bread to.  Recommend emptying the baptismal font of water so that people cannot all dip their hands into it.</w:t>
      </w:r>
    </w:p>
    <w:p w14:paraId="09C0DA25" w14:textId="77777777" w:rsidR="00E027A4" w:rsidRDefault="00E027A4" w:rsidP="00DE0325">
      <w:pPr>
        <w:pStyle w:val="ListParagraph"/>
        <w:numPr>
          <w:ilvl w:val="0"/>
          <w:numId w:val="1"/>
        </w:numPr>
      </w:pPr>
      <w:r>
        <w:t>Offering plates (or anything) should not be passed from hand to hand.  The ushers can hold the plate for people to drop in their offering.</w:t>
      </w:r>
    </w:p>
    <w:p w14:paraId="467D788F" w14:textId="77777777" w:rsidR="00E027A4" w:rsidRDefault="00E027A4" w:rsidP="00DE0325">
      <w:pPr>
        <w:pStyle w:val="ListParagraph"/>
        <w:numPr>
          <w:ilvl w:val="0"/>
          <w:numId w:val="1"/>
        </w:numPr>
      </w:pPr>
      <w:r>
        <w:t xml:space="preserve">No greeting at the door with a handshake.  No physical touching during the passing of the peace.  </w:t>
      </w:r>
    </w:p>
    <w:p w14:paraId="5686EBDA" w14:textId="77777777" w:rsidR="00DE0325" w:rsidRDefault="00E027A4" w:rsidP="00DE0325">
      <w:pPr>
        <w:pStyle w:val="ListParagraph"/>
        <w:numPr>
          <w:ilvl w:val="0"/>
          <w:numId w:val="1"/>
        </w:numPr>
      </w:pPr>
      <w:r>
        <w:t xml:space="preserve">If food is served there must be tongs or servers practicing </w:t>
      </w:r>
      <w:r w:rsidR="00870D96">
        <w:t xml:space="preserve">proper </w:t>
      </w:r>
      <w:r>
        <w:t>food handlers pr</w:t>
      </w:r>
      <w:r w:rsidR="00870D96">
        <w:t>ocedures</w:t>
      </w:r>
      <w:r>
        <w:t xml:space="preserve">.  </w:t>
      </w:r>
      <w:r w:rsidR="00DE0325">
        <w:t xml:space="preserve"> </w:t>
      </w:r>
    </w:p>
    <w:p w14:paraId="1112E53D" w14:textId="77777777" w:rsidR="00082860" w:rsidRDefault="00082860" w:rsidP="00082860">
      <w:pPr>
        <w:jc w:val="center"/>
      </w:pPr>
    </w:p>
    <w:sectPr w:rsidR="00082860" w:rsidSect="00816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736DA"/>
    <w:multiLevelType w:val="hybridMultilevel"/>
    <w:tmpl w:val="50CE7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60"/>
    <w:rsid w:val="00082860"/>
    <w:rsid w:val="00541D4D"/>
    <w:rsid w:val="008166EB"/>
    <w:rsid w:val="00870D96"/>
    <w:rsid w:val="00DC2C93"/>
    <w:rsid w:val="00DE0325"/>
    <w:rsid w:val="00E0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1DB30"/>
  <w15:chartTrackingRefBased/>
  <w15:docId w15:val="{BD33EC6C-5876-0140-9E2E-3E8BADDB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8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8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ngcounty.gov/corona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2020-03-03T23:08:00Z</dcterms:created>
  <dcterms:modified xsi:type="dcterms:W3CDTF">2020-03-04T00:33:00Z</dcterms:modified>
</cp:coreProperties>
</file>