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31A8E" w14:textId="6E4E8D0E" w:rsidR="00704973" w:rsidRPr="001423F1" w:rsidRDefault="00704973" w:rsidP="00704973">
      <w:pPr>
        <w:pStyle w:val="NoSpacing"/>
        <w:rPr>
          <w:sz w:val="21"/>
          <w:szCs w:val="21"/>
        </w:rPr>
      </w:pPr>
    </w:p>
    <w:p w14:paraId="56863943" w14:textId="05CA88DA" w:rsidR="00704973" w:rsidRPr="0083036F" w:rsidRDefault="00704973" w:rsidP="00704973">
      <w:pPr>
        <w:pStyle w:val="NoSpacing"/>
        <w:rPr>
          <w:sz w:val="28"/>
          <w:szCs w:val="28"/>
        </w:rPr>
      </w:pPr>
      <w:r w:rsidRPr="0083036F">
        <w:rPr>
          <w:sz w:val="28"/>
          <w:szCs w:val="28"/>
        </w:rPr>
        <w:t xml:space="preserve">In compliance with the State of Washington’s “Safe Start” plan and the Diocese of Olympia’s “Guide to Gathering in Person,” </w:t>
      </w:r>
      <w:r w:rsidR="002D374F" w:rsidRPr="0083036F">
        <w:rPr>
          <w:sz w:val="28"/>
          <w:szCs w:val="28"/>
          <w:highlight w:val="yellow"/>
        </w:rPr>
        <w:t>Your Church</w:t>
      </w:r>
      <w:r w:rsidR="0090781E" w:rsidRPr="0083036F">
        <w:rPr>
          <w:sz w:val="28"/>
          <w:szCs w:val="28"/>
          <w:highlight w:val="yellow"/>
        </w:rPr>
        <w:t xml:space="preserve"> (</w:t>
      </w:r>
      <w:r w:rsidR="002D374F" w:rsidRPr="0083036F">
        <w:rPr>
          <w:sz w:val="28"/>
          <w:szCs w:val="28"/>
          <w:highlight w:val="yellow"/>
        </w:rPr>
        <w:t>City</w:t>
      </w:r>
      <w:r w:rsidR="0090781E" w:rsidRPr="0083036F">
        <w:rPr>
          <w:sz w:val="28"/>
          <w:szCs w:val="28"/>
          <w:highlight w:val="yellow"/>
        </w:rPr>
        <w:t>)</w:t>
      </w:r>
      <w:r w:rsidR="0090781E" w:rsidRPr="0083036F">
        <w:rPr>
          <w:sz w:val="28"/>
          <w:szCs w:val="28"/>
        </w:rPr>
        <w:t xml:space="preserve"> requires that you be informed of the symptoms, and mechanisms of spread, of the 2019 novel coronavirus (COVID-19); attest to be symptom free at time of entering the premises, consent to the risks of working, volunteering, or participating in any activity on the premises</w:t>
      </w:r>
      <w:r w:rsidR="001423F1" w:rsidRPr="0083036F">
        <w:rPr>
          <w:sz w:val="28"/>
          <w:szCs w:val="28"/>
        </w:rPr>
        <w:t xml:space="preserve">, and to release </w:t>
      </w:r>
      <w:r w:rsidR="00186DDE" w:rsidRPr="0083036F">
        <w:rPr>
          <w:sz w:val="28"/>
          <w:szCs w:val="28"/>
          <w:highlight w:val="yellow"/>
        </w:rPr>
        <w:t>&lt;Your Church&gt;</w:t>
      </w:r>
      <w:r w:rsidR="001423F1" w:rsidRPr="0083036F">
        <w:rPr>
          <w:sz w:val="28"/>
          <w:szCs w:val="28"/>
        </w:rPr>
        <w:t xml:space="preserve"> from liability in the event of exposure or sickness</w:t>
      </w:r>
      <w:r w:rsidR="0090781E" w:rsidRPr="0083036F">
        <w:rPr>
          <w:sz w:val="28"/>
          <w:szCs w:val="28"/>
        </w:rPr>
        <w:t xml:space="preserve">. </w:t>
      </w:r>
    </w:p>
    <w:p w14:paraId="37869060" w14:textId="405D7B55" w:rsidR="0090781E" w:rsidRPr="0083036F" w:rsidRDefault="0090781E" w:rsidP="00704973">
      <w:pPr>
        <w:pStyle w:val="NoSpacing"/>
        <w:rPr>
          <w:sz w:val="28"/>
          <w:szCs w:val="28"/>
        </w:rPr>
      </w:pPr>
    </w:p>
    <w:p w14:paraId="5D513828" w14:textId="78A36F1A" w:rsidR="0090781E" w:rsidRPr="0083036F" w:rsidRDefault="0090781E" w:rsidP="00704973">
      <w:pPr>
        <w:pStyle w:val="NoSpacing"/>
        <w:rPr>
          <w:sz w:val="28"/>
          <w:szCs w:val="28"/>
        </w:rPr>
      </w:pPr>
      <w:r w:rsidRPr="0083036F">
        <w:rPr>
          <w:b/>
          <w:bCs/>
          <w:sz w:val="28"/>
          <w:szCs w:val="28"/>
        </w:rPr>
        <w:t>What is the Coronavirus and how does it spread?</w:t>
      </w:r>
    </w:p>
    <w:p w14:paraId="62C85A03" w14:textId="09F68377" w:rsidR="003B74E1" w:rsidRPr="0083036F" w:rsidRDefault="001A27F7" w:rsidP="00704973">
      <w:pPr>
        <w:pStyle w:val="NoSpacing"/>
        <w:rPr>
          <w:sz w:val="28"/>
          <w:szCs w:val="28"/>
        </w:rPr>
      </w:pPr>
      <w:r w:rsidRPr="0083036F">
        <w:rPr>
          <w:sz w:val="28"/>
          <w:szCs w:val="28"/>
        </w:rPr>
        <w:t xml:space="preserve">COVID-19 </w:t>
      </w:r>
      <w:r w:rsidR="003B74E1" w:rsidRPr="0083036F">
        <w:rPr>
          <w:sz w:val="28"/>
          <w:szCs w:val="28"/>
        </w:rPr>
        <w:t>is an illness caused by a virus that is spread person-to-person or by touching a contaminated surface and then touching your eyes, nose, mouth</w:t>
      </w:r>
      <w:r w:rsidR="001423F1" w:rsidRPr="0083036F">
        <w:rPr>
          <w:sz w:val="28"/>
          <w:szCs w:val="28"/>
        </w:rPr>
        <w:t>,</w:t>
      </w:r>
      <w:r w:rsidR="003B74E1" w:rsidRPr="0083036F">
        <w:rPr>
          <w:sz w:val="28"/>
          <w:szCs w:val="28"/>
        </w:rPr>
        <w:t xml:space="preserve"> or face. The virus is believed to be spread primarily through respiratory droplets. Those who have been infected have reported mild to severe symptoms, and can include: </w:t>
      </w:r>
    </w:p>
    <w:p w14:paraId="30EA1F53" w14:textId="7DDB57E8" w:rsidR="0090781E" w:rsidRPr="0083036F" w:rsidRDefault="003B74E1" w:rsidP="003B74E1">
      <w:pPr>
        <w:pStyle w:val="NoSpacing"/>
        <w:ind w:left="720"/>
        <w:rPr>
          <w:color w:val="C00000"/>
          <w:sz w:val="28"/>
          <w:szCs w:val="28"/>
        </w:rPr>
      </w:pPr>
      <w:r w:rsidRPr="0083036F">
        <w:rPr>
          <w:color w:val="C00000"/>
          <w:sz w:val="28"/>
          <w:szCs w:val="28"/>
        </w:rPr>
        <w:t>Fever or chills, cough, shortness of breath or difficulty breathing, fatigue, muscle or body aches, headache, new loss of taste or smell, sore throat, congestion or runny nose, nausea or vomiting, diarrhea.</w:t>
      </w:r>
    </w:p>
    <w:p w14:paraId="3A63A985" w14:textId="20C67B38" w:rsidR="003B74E1" w:rsidRPr="0083036F" w:rsidRDefault="00BA1A00" w:rsidP="00704973">
      <w:pPr>
        <w:pStyle w:val="NoSpacing"/>
        <w:rPr>
          <w:sz w:val="28"/>
          <w:szCs w:val="28"/>
        </w:rPr>
      </w:pPr>
      <w:r w:rsidRPr="0083036F">
        <w:rPr>
          <w:sz w:val="28"/>
          <w:szCs w:val="28"/>
        </w:rPr>
        <w:t xml:space="preserve">While all people are potentially at risk of contracting COVID-19, older people (over the age of 65) and those with underlying health conditions (heart or lung disease, diabetes, etc.) are at greater risk and </w:t>
      </w:r>
      <w:r w:rsidR="009E1ECD" w:rsidRPr="0083036F">
        <w:rPr>
          <w:sz w:val="28"/>
          <w:szCs w:val="28"/>
        </w:rPr>
        <w:t>are strongly encouraged to stay home</w:t>
      </w:r>
      <w:r w:rsidRPr="0083036F">
        <w:rPr>
          <w:sz w:val="28"/>
          <w:szCs w:val="28"/>
        </w:rPr>
        <w:t>.</w:t>
      </w:r>
    </w:p>
    <w:p w14:paraId="00860E95" w14:textId="77777777" w:rsidR="00DF7BF9" w:rsidRPr="0083036F" w:rsidRDefault="00DF7BF9" w:rsidP="00704973">
      <w:pPr>
        <w:pStyle w:val="NoSpacing"/>
        <w:rPr>
          <w:sz w:val="28"/>
          <w:szCs w:val="28"/>
        </w:rPr>
      </w:pPr>
    </w:p>
    <w:p w14:paraId="544BE4C0" w14:textId="26399B1E" w:rsidR="003B74E1" w:rsidRPr="0083036F" w:rsidRDefault="003B74E1" w:rsidP="00704973">
      <w:pPr>
        <w:pStyle w:val="NoSpacing"/>
        <w:rPr>
          <w:sz w:val="28"/>
          <w:szCs w:val="28"/>
        </w:rPr>
      </w:pPr>
      <w:r w:rsidRPr="0083036F">
        <w:rPr>
          <w:i/>
          <w:iCs/>
          <w:sz w:val="28"/>
          <w:szCs w:val="28"/>
        </w:rPr>
        <w:t>If you are experiencing any of these symptoms, or have come into contact with anyone who has shown signs of these symptoms</w:t>
      </w:r>
      <w:r w:rsidR="00D84A39" w:rsidRPr="0083036F">
        <w:rPr>
          <w:i/>
          <w:iCs/>
          <w:sz w:val="28"/>
          <w:szCs w:val="28"/>
        </w:rPr>
        <w:t xml:space="preserve"> or has tested positive for COVID-19</w:t>
      </w:r>
      <w:r w:rsidRPr="0083036F">
        <w:rPr>
          <w:i/>
          <w:iCs/>
          <w:sz w:val="28"/>
          <w:szCs w:val="28"/>
        </w:rPr>
        <w:t>, please vacate the premises immediately and contact you</w:t>
      </w:r>
      <w:r w:rsidR="00BA1A00" w:rsidRPr="0083036F">
        <w:rPr>
          <w:i/>
          <w:iCs/>
          <w:sz w:val="28"/>
          <w:szCs w:val="28"/>
        </w:rPr>
        <w:t>r</w:t>
      </w:r>
      <w:r w:rsidRPr="0083036F">
        <w:rPr>
          <w:i/>
          <w:iCs/>
          <w:sz w:val="28"/>
          <w:szCs w:val="28"/>
        </w:rPr>
        <w:t xml:space="preserve"> medical care provider.</w:t>
      </w:r>
    </w:p>
    <w:p w14:paraId="354D5436" w14:textId="72A464F8" w:rsidR="003B74E1" w:rsidRPr="0083036F" w:rsidRDefault="003B74E1" w:rsidP="00704973">
      <w:pPr>
        <w:pStyle w:val="NoSpacing"/>
        <w:rPr>
          <w:sz w:val="28"/>
          <w:szCs w:val="28"/>
        </w:rPr>
      </w:pPr>
    </w:p>
    <w:p w14:paraId="27C277A1" w14:textId="74C8503C" w:rsidR="003B74E1" w:rsidRPr="0083036F" w:rsidRDefault="003B74E1" w:rsidP="00704973">
      <w:pPr>
        <w:pStyle w:val="NoSpacing"/>
        <w:rPr>
          <w:sz w:val="28"/>
          <w:szCs w:val="28"/>
        </w:rPr>
      </w:pPr>
      <w:r w:rsidRPr="0083036F">
        <w:rPr>
          <w:b/>
          <w:bCs/>
          <w:sz w:val="28"/>
          <w:szCs w:val="28"/>
        </w:rPr>
        <w:t>Cooperative Mitigation Policy</w:t>
      </w:r>
    </w:p>
    <w:p w14:paraId="43BAF3B3" w14:textId="53905477" w:rsidR="003B74E1" w:rsidRPr="0083036F" w:rsidRDefault="001423F1" w:rsidP="00704973">
      <w:pPr>
        <w:pStyle w:val="NoSpacing"/>
        <w:rPr>
          <w:sz w:val="28"/>
          <w:szCs w:val="28"/>
        </w:rPr>
      </w:pPr>
      <w:r w:rsidRPr="0083036F">
        <w:rPr>
          <w:sz w:val="28"/>
          <w:szCs w:val="28"/>
        </w:rPr>
        <w:t>To</w:t>
      </w:r>
      <w:r w:rsidR="003B74E1" w:rsidRPr="0083036F">
        <w:rPr>
          <w:sz w:val="28"/>
          <w:szCs w:val="28"/>
        </w:rPr>
        <w:t xml:space="preserve"> ensure the health and well-being of all </w:t>
      </w:r>
      <w:r w:rsidR="00186DDE" w:rsidRPr="0083036F">
        <w:rPr>
          <w:sz w:val="28"/>
          <w:szCs w:val="28"/>
        </w:rPr>
        <w:t>parishioners, st</w:t>
      </w:r>
      <w:r w:rsidR="003B74E1" w:rsidRPr="0083036F">
        <w:rPr>
          <w:sz w:val="28"/>
          <w:szCs w:val="28"/>
        </w:rPr>
        <w:t>aff, volunteers,</w:t>
      </w:r>
      <w:r w:rsidR="00DF7BF9" w:rsidRPr="0083036F">
        <w:rPr>
          <w:sz w:val="28"/>
          <w:szCs w:val="28"/>
        </w:rPr>
        <w:t xml:space="preserve"> any person entering the premises of </w:t>
      </w:r>
      <w:r w:rsidR="00186DDE" w:rsidRPr="0083036F">
        <w:rPr>
          <w:sz w:val="28"/>
          <w:szCs w:val="28"/>
          <w:highlight w:val="yellow"/>
        </w:rPr>
        <w:t>&lt;Your Church&gt;</w:t>
      </w:r>
      <w:r w:rsidR="00DF7BF9" w:rsidRPr="0083036F">
        <w:rPr>
          <w:sz w:val="28"/>
          <w:szCs w:val="28"/>
        </w:rPr>
        <w:t xml:space="preserve"> for </w:t>
      </w:r>
      <w:r w:rsidR="0083036F">
        <w:rPr>
          <w:sz w:val="28"/>
          <w:szCs w:val="28"/>
        </w:rPr>
        <w:t>worship or work</w:t>
      </w:r>
      <w:r w:rsidR="00DF7BF9" w:rsidRPr="0083036F">
        <w:rPr>
          <w:sz w:val="28"/>
          <w:szCs w:val="28"/>
        </w:rPr>
        <w:t xml:space="preserve"> must consent to the following practices:</w:t>
      </w:r>
    </w:p>
    <w:p w14:paraId="41030F8B" w14:textId="56AA10F7" w:rsidR="00DF7BF9" w:rsidRPr="0083036F" w:rsidRDefault="00DF7BF9" w:rsidP="00DF7BF9">
      <w:pPr>
        <w:pStyle w:val="NoSpacing"/>
        <w:numPr>
          <w:ilvl w:val="0"/>
          <w:numId w:val="1"/>
        </w:numPr>
        <w:rPr>
          <w:sz w:val="28"/>
          <w:szCs w:val="28"/>
        </w:rPr>
      </w:pPr>
      <w:r w:rsidRPr="0083036F">
        <w:rPr>
          <w:sz w:val="28"/>
          <w:szCs w:val="28"/>
        </w:rPr>
        <w:t xml:space="preserve">A cloth face covering </w:t>
      </w:r>
      <w:proofErr w:type="gramStart"/>
      <w:r w:rsidRPr="0083036F">
        <w:rPr>
          <w:sz w:val="28"/>
          <w:szCs w:val="28"/>
        </w:rPr>
        <w:t>must be worn at all times</w:t>
      </w:r>
      <w:proofErr w:type="gramEnd"/>
    </w:p>
    <w:p w14:paraId="5559B849" w14:textId="2DD9C329" w:rsidR="00DF7BF9" w:rsidRPr="0083036F" w:rsidRDefault="00DF7BF9" w:rsidP="00DF7BF9">
      <w:pPr>
        <w:pStyle w:val="NoSpacing"/>
        <w:numPr>
          <w:ilvl w:val="0"/>
          <w:numId w:val="1"/>
        </w:numPr>
        <w:rPr>
          <w:sz w:val="28"/>
          <w:szCs w:val="28"/>
        </w:rPr>
      </w:pPr>
      <w:r w:rsidRPr="0083036F">
        <w:rPr>
          <w:sz w:val="28"/>
          <w:szCs w:val="28"/>
        </w:rPr>
        <w:t>Physical distancing of at least six (6) feet must be maintained between all persons not from the same household</w:t>
      </w:r>
    </w:p>
    <w:p w14:paraId="1620BA17" w14:textId="3BC33D9B" w:rsidR="00DF7BF9" w:rsidRPr="0083036F" w:rsidRDefault="00DF7BF9" w:rsidP="00DF7BF9">
      <w:pPr>
        <w:pStyle w:val="NoSpacing"/>
        <w:numPr>
          <w:ilvl w:val="0"/>
          <w:numId w:val="1"/>
        </w:numPr>
        <w:rPr>
          <w:sz w:val="28"/>
          <w:szCs w:val="28"/>
        </w:rPr>
      </w:pPr>
      <w:r w:rsidRPr="0083036F">
        <w:rPr>
          <w:sz w:val="28"/>
          <w:szCs w:val="28"/>
        </w:rPr>
        <w:t xml:space="preserve">Wash hands thoroughly or use hand sanitizer (provided) upon entry, after using the restroom, and before and after consuming any food or drink, or </w:t>
      </w:r>
      <w:proofErr w:type="gramStart"/>
      <w:r w:rsidRPr="0083036F">
        <w:rPr>
          <w:sz w:val="28"/>
          <w:szCs w:val="28"/>
        </w:rPr>
        <w:t>coming into contact with</w:t>
      </w:r>
      <w:proofErr w:type="gramEnd"/>
      <w:r w:rsidRPr="0083036F">
        <w:rPr>
          <w:sz w:val="28"/>
          <w:szCs w:val="28"/>
        </w:rPr>
        <w:t xml:space="preserve"> high-touch surfaces</w:t>
      </w:r>
    </w:p>
    <w:p w14:paraId="1CC03199" w14:textId="4C1F3A73" w:rsidR="00DF7BF9" w:rsidRPr="0083036F" w:rsidRDefault="00DF7BF9" w:rsidP="00DF7BF9">
      <w:pPr>
        <w:pStyle w:val="NoSpacing"/>
        <w:numPr>
          <w:ilvl w:val="0"/>
          <w:numId w:val="1"/>
        </w:numPr>
        <w:rPr>
          <w:sz w:val="28"/>
          <w:szCs w:val="28"/>
        </w:rPr>
      </w:pPr>
      <w:r w:rsidRPr="0083036F">
        <w:rPr>
          <w:sz w:val="28"/>
          <w:szCs w:val="28"/>
        </w:rPr>
        <w:t>Refrain from physical contact and sharing items with others (e.g., books, leaflets, pens, etc.)</w:t>
      </w:r>
    </w:p>
    <w:p w14:paraId="65123121" w14:textId="0FF70CC0" w:rsidR="00DF7BF9" w:rsidRPr="0083036F" w:rsidRDefault="00DF7BF9" w:rsidP="00DF7BF9">
      <w:pPr>
        <w:pStyle w:val="NoSpacing"/>
        <w:numPr>
          <w:ilvl w:val="0"/>
          <w:numId w:val="1"/>
        </w:numPr>
        <w:rPr>
          <w:sz w:val="28"/>
          <w:szCs w:val="28"/>
        </w:rPr>
      </w:pPr>
      <w:r w:rsidRPr="0083036F">
        <w:rPr>
          <w:sz w:val="28"/>
          <w:szCs w:val="28"/>
        </w:rPr>
        <w:t xml:space="preserve">For staff and volunteers: wipe down high-touch surfaces before and after use (e.g. light switches, doorknobs, </w:t>
      </w:r>
      <w:proofErr w:type="gramStart"/>
      <w:r w:rsidRPr="0083036F">
        <w:rPr>
          <w:sz w:val="28"/>
          <w:szCs w:val="28"/>
        </w:rPr>
        <w:t>copier</w:t>
      </w:r>
      <w:proofErr w:type="gramEnd"/>
      <w:r w:rsidRPr="0083036F">
        <w:rPr>
          <w:sz w:val="28"/>
          <w:szCs w:val="28"/>
        </w:rPr>
        <w:t xml:space="preserve"> and printer equipment, etc.)</w:t>
      </w:r>
    </w:p>
    <w:p w14:paraId="13B0D12F" w14:textId="4D10FB92" w:rsidR="00BA1A00" w:rsidRDefault="00BA1A00" w:rsidP="00DF7BF9">
      <w:pPr>
        <w:pStyle w:val="NoSpacing"/>
        <w:numPr>
          <w:ilvl w:val="0"/>
          <w:numId w:val="1"/>
        </w:numPr>
        <w:rPr>
          <w:sz w:val="28"/>
          <w:szCs w:val="28"/>
        </w:rPr>
      </w:pPr>
      <w:r w:rsidRPr="0083036F">
        <w:rPr>
          <w:sz w:val="28"/>
          <w:szCs w:val="28"/>
        </w:rPr>
        <w:t xml:space="preserve">Sign an Individual Attestation and Consent to Work/Participate </w:t>
      </w:r>
    </w:p>
    <w:p w14:paraId="1F8FE2FD" w14:textId="6E03BA4E" w:rsidR="0083036F" w:rsidRPr="0083036F" w:rsidRDefault="0083036F" w:rsidP="0083036F">
      <w:pPr>
        <w:tabs>
          <w:tab w:val="left" w:pos="1260"/>
        </w:tabs>
      </w:pPr>
      <w:r>
        <w:tab/>
      </w:r>
    </w:p>
    <w:p w14:paraId="4F0D9130" w14:textId="5687C131" w:rsidR="00DF7BF9" w:rsidRPr="0083036F" w:rsidRDefault="00DF7BF9" w:rsidP="00DF7BF9">
      <w:pPr>
        <w:pStyle w:val="NoSpacing"/>
        <w:rPr>
          <w:sz w:val="28"/>
          <w:szCs w:val="28"/>
        </w:rPr>
      </w:pPr>
    </w:p>
    <w:p w14:paraId="6B613641" w14:textId="021B8626" w:rsidR="00BA1A00" w:rsidRDefault="00BA1A00" w:rsidP="009E1ECD">
      <w:pPr>
        <w:pStyle w:val="NoSpacing"/>
        <w:rPr>
          <w:sz w:val="28"/>
          <w:szCs w:val="28"/>
        </w:rPr>
      </w:pPr>
      <w:r w:rsidRPr="0083036F">
        <w:rPr>
          <w:b/>
          <w:bCs/>
          <w:sz w:val="28"/>
          <w:szCs w:val="28"/>
        </w:rPr>
        <w:t xml:space="preserve">Attestation and </w:t>
      </w:r>
      <w:r w:rsidR="00DF7BF9" w:rsidRPr="0083036F">
        <w:rPr>
          <w:b/>
          <w:bCs/>
          <w:sz w:val="28"/>
          <w:szCs w:val="28"/>
        </w:rPr>
        <w:t>Consent</w:t>
      </w:r>
    </w:p>
    <w:p w14:paraId="74F6233D" w14:textId="492A3B51" w:rsidR="0083036F" w:rsidRPr="0083036F" w:rsidRDefault="0083036F" w:rsidP="009E1ECD">
      <w:pPr>
        <w:pStyle w:val="NoSpacing"/>
        <w:rPr>
          <w:sz w:val="28"/>
          <w:szCs w:val="28"/>
        </w:rPr>
      </w:pPr>
      <w:r>
        <w:rPr>
          <w:sz w:val="28"/>
          <w:szCs w:val="28"/>
        </w:rPr>
        <w:t xml:space="preserve">Each time you are present at </w:t>
      </w:r>
      <w:r w:rsidRPr="0083036F">
        <w:rPr>
          <w:b/>
          <w:bCs/>
          <w:sz w:val="28"/>
          <w:szCs w:val="28"/>
          <w:highlight w:val="yellow"/>
        </w:rPr>
        <w:t>&lt;your church&gt;</w:t>
      </w:r>
      <w:r>
        <w:rPr>
          <w:b/>
          <w:bCs/>
          <w:sz w:val="28"/>
          <w:szCs w:val="28"/>
        </w:rPr>
        <w:t xml:space="preserve"> </w:t>
      </w:r>
      <w:r>
        <w:rPr>
          <w:sz w:val="28"/>
          <w:szCs w:val="28"/>
        </w:rPr>
        <w:t xml:space="preserve">you will be asked to complete a consent form </w:t>
      </w:r>
      <w:proofErr w:type="gramStart"/>
      <w:r>
        <w:rPr>
          <w:sz w:val="28"/>
          <w:szCs w:val="28"/>
        </w:rPr>
        <w:t>declaring :</w:t>
      </w:r>
      <w:proofErr w:type="gramEnd"/>
      <w:r>
        <w:rPr>
          <w:sz w:val="28"/>
          <w:szCs w:val="28"/>
        </w:rPr>
        <w:t xml:space="preserve"> </w:t>
      </w:r>
    </w:p>
    <w:p w14:paraId="13453C4B" w14:textId="3315930E" w:rsidR="009E1ECD" w:rsidRPr="0083036F" w:rsidRDefault="009E1ECD" w:rsidP="009E1ECD">
      <w:pPr>
        <w:pStyle w:val="NoSpacing"/>
        <w:numPr>
          <w:ilvl w:val="0"/>
          <w:numId w:val="1"/>
        </w:numPr>
        <w:rPr>
          <w:sz w:val="28"/>
          <w:szCs w:val="28"/>
        </w:rPr>
      </w:pPr>
      <w:r w:rsidRPr="0083036F">
        <w:rPr>
          <w:sz w:val="28"/>
          <w:szCs w:val="28"/>
        </w:rPr>
        <w:t xml:space="preserve">That you have not exhibited any symptoms of COVID-19 or </w:t>
      </w:r>
      <w:proofErr w:type="gramStart"/>
      <w:r w:rsidRPr="0083036F">
        <w:rPr>
          <w:sz w:val="28"/>
          <w:szCs w:val="28"/>
        </w:rPr>
        <w:t>come into contact with</w:t>
      </w:r>
      <w:proofErr w:type="gramEnd"/>
      <w:r w:rsidRPr="0083036F">
        <w:rPr>
          <w:sz w:val="28"/>
          <w:szCs w:val="28"/>
        </w:rPr>
        <w:t xml:space="preserve"> anyone who has</w:t>
      </w:r>
      <w:r w:rsidR="00D84A39" w:rsidRPr="0083036F">
        <w:rPr>
          <w:sz w:val="28"/>
          <w:szCs w:val="28"/>
        </w:rPr>
        <w:t xml:space="preserve"> or has tested positive</w:t>
      </w:r>
    </w:p>
    <w:p w14:paraId="2E4E9F30" w14:textId="40C462B5" w:rsidR="009E1ECD" w:rsidRPr="0083036F" w:rsidRDefault="009E1ECD" w:rsidP="009E1ECD">
      <w:pPr>
        <w:pStyle w:val="NoSpacing"/>
        <w:numPr>
          <w:ilvl w:val="0"/>
          <w:numId w:val="1"/>
        </w:numPr>
        <w:rPr>
          <w:sz w:val="28"/>
          <w:szCs w:val="28"/>
        </w:rPr>
      </w:pPr>
      <w:r w:rsidRPr="0083036F">
        <w:rPr>
          <w:sz w:val="28"/>
          <w:szCs w:val="28"/>
        </w:rPr>
        <w:t>That you have followed the CDC and Washington Health officials’ guidelines of maintaining physical distancing, wearing facial coverings, and refrained from participating in gatherings that do not observe these guidelines</w:t>
      </w:r>
    </w:p>
    <w:p w14:paraId="62302832" w14:textId="490B9910" w:rsidR="009E1ECD" w:rsidRPr="0083036F" w:rsidRDefault="009E1ECD" w:rsidP="009E1ECD">
      <w:pPr>
        <w:pStyle w:val="NoSpacing"/>
        <w:numPr>
          <w:ilvl w:val="0"/>
          <w:numId w:val="1"/>
        </w:numPr>
        <w:rPr>
          <w:sz w:val="28"/>
          <w:szCs w:val="28"/>
        </w:rPr>
      </w:pPr>
      <w:r w:rsidRPr="0083036F">
        <w:rPr>
          <w:sz w:val="28"/>
          <w:szCs w:val="28"/>
        </w:rPr>
        <w:t>That you have not travelled internationally in the past 14 days</w:t>
      </w:r>
    </w:p>
    <w:p w14:paraId="5CFBD673" w14:textId="56191AC7" w:rsidR="009E1ECD" w:rsidRPr="0083036F" w:rsidRDefault="009E1ECD" w:rsidP="009E1ECD">
      <w:pPr>
        <w:pStyle w:val="NoSpacing"/>
        <w:rPr>
          <w:sz w:val="28"/>
          <w:szCs w:val="28"/>
        </w:rPr>
      </w:pPr>
      <w:r w:rsidRPr="0083036F">
        <w:rPr>
          <w:sz w:val="28"/>
          <w:szCs w:val="28"/>
        </w:rPr>
        <w:t>And you consent:</w:t>
      </w:r>
    </w:p>
    <w:p w14:paraId="1C253AFB" w14:textId="266BFED9" w:rsidR="009E1ECD" w:rsidRPr="0083036F" w:rsidRDefault="009E1ECD" w:rsidP="009E1ECD">
      <w:pPr>
        <w:pStyle w:val="NoSpacing"/>
        <w:numPr>
          <w:ilvl w:val="0"/>
          <w:numId w:val="1"/>
        </w:numPr>
        <w:rPr>
          <w:sz w:val="28"/>
          <w:szCs w:val="28"/>
        </w:rPr>
      </w:pPr>
      <w:r w:rsidRPr="0083036F">
        <w:rPr>
          <w:sz w:val="28"/>
          <w:szCs w:val="28"/>
        </w:rPr>
        <w:t xml:space="preserve">To </w:t>
      </w:r>
      <w:r w:rsidR="00D84A39" w:rsidRPr="0083036F">
        <w:rPr>
          <w:sz w:val="28"/>
          <w:szCs w:val="28"/>
        </w:rPr>
        <w:t>our</w:t>
      </w:r>
      <w:r w:rsidRPr="0083036F">
        <w:rPr>
          <w:sz w:val="28"/>
          <w:szCs w:val="28"/>
        </w:rPr>
        <w:t xml:space="preserve"> keep</w:t>
      </w:r>
      <w:r w:rsidR="00D84A39" w:rsidRPr="0083036F">
        <w:rPr>
          <w:sz w:val="28"/>
          <w:szCs w:val="28"/>
        </w:rPr>
        <w:t>ing</w:t>
      </w:r>
      <w:r w:rsidRPr="0083036F">
        <w:rPr>
          <w:sz w:val="28"/>
          <w:szCs w:val="28"/>
        </w:rPr>
        <w:t xml:space="preserve"> this document on file for 21 days for the purpose of contact tracing, should an exposure event occur</w:t>
      </w:r>
    </w:p>
    <w:p w14:paraId="01BB1B9B" w14:textId="6B38CF15" w:rsidR="009E1ECD" w:rsidRPr="0083036F" w:rsidRDefault="001423F1" w:rsidP="009E1ECD">
      <w:pPr>
        <w:pStyle w:val="NoSpacing"/>
        <w:numPr>
          <w:ilvl w:val="0"/>
          <w:numId w:val="1"/>
        </w:numPr>
        <w:rPr>
          <w:sz w:val="28"/>
          <w:szCs w:val="28"/>
        </w:rPr>
      </w:pPr>
      <w:r w:rsidRPr="0083036F">
        <w:rPr>
          <w:sz w:val="28"/>
          <w:szCs w:val="28"/>
        </w:rPr>
        <w:t xml:space="preserve">To the risks associated with community transmission of COVID-19 and the potential for exposure even with proper mitigation protections </w:t>
      </w:r>
    </w:p>
    <w:p w14:paraId="7D6D3743" w14:textId="2E6BD1C8" w:rsidR="001423F1" w:rsidRPr="0083036F" w:rsidRDefault="001423F1" w:rsidP="009E1ECD">
      <w:pPr>
        <w:pStyle w:val="NoSpacing"/>
        <w:numPr>
          <w:ilvl w:val="0"/>
          <w:numId w:val="1"/>
        </w:numPr>
        <w:rPr>
          <w:sz w:val="28"/>
          <w:szCs w:val="28"/>
        </w:rPr>
      </w:pPr>
      <w:r w:rsidRPr="0083036F">
        <w:rPr>
          <w:sz w:val="28"/>
          <w:szCs w:val="28"/>
        </w:rPr>
        <w:t>To comply with the stated Cooperative Mitigation Policy</w:t>
      </w:r>
    </w:p>
    <w:p w14:paraId="795BA99D" w14:textId="1C45DF6D" w:rsidR="001423F1" w:rsidRPr="0083036F" w:rsidRDefault="001423F1" w:rsidP="009E1ECD">
      <w:pPr>
        <w:pStyle w:val="NoSpacing"/>
        <w:numPr>
          <w:ilvl w:val="0"/>
          <w:numId w:val="1"/>
        </w:numPr>
        <w:rPr>
          <w:sz w:val="28"/>
          <w:szCs w:val="28"/>
        </w:rPr>
      </w:pPr>
      <w:r w:rsidRPr="0083036F">
        <w:rPr>
          <w:sz w:val="28"/>
          <w:szCs w:val="28"/>
        </w:rPr>
        <w:t>To release</w:t>
      </w:r>
      <w:r w:rsidR="00186DDE" w:rsidRPr="0083036F">
        <w:rPr>
          <w:sz w:val="28"/>
          <w:szCs w:val="28"/>
        </w:rPr>
        <w:t xml:space="preserve"> </w:t>
      </w:r>
      <w:r w:rsidR="00186DDE" w:rsidRPr="0083036F">
        <w:rPr>
          <w:b/>
          <w:bCs/>
          <w:sz w:val="28"/>
          <w:szCs w:val="28"/>
          <w:highlight w:val="yellow"/>
        </w:rPr>
        <w:t>&lt;Your Church, City&gt;</w:t>
      </w:r>
      <w:r w:rsidRPr="0083036F">
        <w:rPr>
          <w:sz w:val="28"/>
          <w:szCs w:val="28"/>
        </w:rPr>
        <w:t xml:space="preserve"> from any liability </w:t>
      </w:r>
      <w:proofErr w:type="gramStart"/>
      <w:r w:rsidRPr="0083036F">
        <w:rPr>
          <w:sz w:val="28"/>
          <w:szCs w:val="28"/>
        </w:rPr>
        <w:t>in the event that</w:t>
      </w:r>
      <w:proofErr w:type="gramEnd"/>
      <w:r w:rsidRPr="0083036F">
        <w:rPr>
          <w:sz w:val="28"/>
          <w:szCs w:val="28"/>
        </w:rPr>
        <w:t xml:space="preserve"> you are exposed and/or become ill</w:t>
      </w:r>
    </w:p>
    <w:p w14:paraId="3BB2065F" w14:textId="37AB4E8B" w:rsidR="001423F1" w:rsidRPr="0083036F" w:rsidRDefault="001423F1" w:rsidP="001423F1">
      <w:pPr>
        <w:pStyle w:val="NoSpacing"/>
        <w:rPr>
          <w:sz w:val="28"/>
          <w:szCs w:val="28"/>
        </w:rPr>
      </w:pPr>
    </w:p>
    <w:p w14:paraId="729BDF99" w14:textId="6C11A9D5" w:rsidR="001423F1" w:rsidRPr="0083036F" w:rsidRDefault="001423F1" w:rsidP="001423F1">
      <w:pPr>
        <w:pStyle w:val="NoSpacing"/>
        <w:rPr>
          <w:sz w:val="28"/>
          <w:szCs w:val="28"/>
          <w:u w:val="single"/>
        </w:rPr>
      </w:pPr>
    </w:p>
    <w:sectPr w:rsidR="001423F1" w:rsidRPr="0083036F" w:rsidSect="009E1EC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9F64B" w14:textId="77777777" w:rsidR="00E019EA" w:rsidRDefault="00E019EA" w:rsidP="00BA1A00">
      <w:pPr>
        <w:spacing w:after="0" w:line="240" w:lineRule="auto"/>
      </w:pPr>
      <w:r>
        <w:separator/>
      </w:r>
    </w:p>
  </w:endnote>
  <w:endnote w:type="continuationSeparator" w:id="0">
    <w:p w14:paraId="48D87B7D" w14:textId="77777777" w:rsidR="00E019EA" w:rsidRDefault="00E019EA" w:rsidP="00BA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EE637" w14:textId="2D42AC53" w:rsidR="0083036F" w:rsidRDefault="0083036F" w:rsidP="0083036F">
    <w:pPr>
      <w:pStyle w:val="Footer"/>
      <w:jc w:val="right"/>
    </w:pPr>
    <w:r>
      <w:t xml:space="preserve">Page </w:t>
    </w:r>
    <w:sdt>
      <w:sdtPr>
        <w:id w:val="-11102760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25412071" w14:textId="4C6C0EC1" w:rsidR="0083036F" w:rsidRDefault="0083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BA210" w14:textId="77777777" w:rsidR="00E019EA" w:rsidRDefault="00E019EA" w:rsidP="00BA1A00">
      <w:pPr>
        <w:spacing w:after="0" w:line="240" w:lineRule="auto"/>
      </w:pPr>
      <w:r>
        <w:separator/>
      </w:r>
    </w:p>
  </w:footnote>
  <w:footnote w:type="continuationSeparator" w:id="0">
    <w:p w14:paraId="49786BCA" w14:textId="77777777" w:rsidR="00E019EA" w:rsidRDefault="00E019EA" w:rsidP="00BA1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F5B8" w14:textId="4EFCE9EF" w:rsidR="00BA1A00" w:rsidRPr="006B7948" w:rsidRDefault="006B7948" w:rsidP="00BA1A00">
    <w:pPr>
      <w:pStyle w:val="NoSpacing"/>
      <w:jc w:val="center"/>
      <w:rPr>
        <w:b/>
        <w:bCs/>
      </w:rPr>
    </w:pPr>
    <w:r w:rsidRPr="002D374F">
      <w:rPr>
        <w:b/>
        <w:bCs/>
        <w:highlight w:val="yellow"/>
      </w:rPr>
      <w:t>&lt;Your Church’s Name here, City here&gt;</w:t>
    </w:r>
  </w:p>
  <w:p w14:paraId="728B6C55" w14:textId="52D4DB14" w:rsidR="00BA1A00" w:rsidRDefault="00BA1A00" w:rsidP="00BA1A00">
    <w:pPr>
      <w:pStyle w:val="NoSpacing"/>
      <w:jc w:val="center"/>
    </w:pPr>
    <w:r>
      <w:t>Individual Attestation and Consent to Work/Participate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02FF9"/>
    <w:multiLevelType w:val="hybridMultilevel"/>
    <w:tmpl w:val="D89EAE0C"/>
    <w:lvl w:ilvl="0" w:tplc="B69E8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73"/>
    <w:rsid w:val="000008FB"/>
    <w:rsid w:val="001423F1"/>
    <w:rsid w:val="00186DDE"/>
    <w:rsid w:val="001A27F7"/>
    <w:rsid w:val="002D374F"/>
    <w:rsid w:val="003B74E1"/>
    <w:rsid w:val="006B2B0F"/>
    <w:rsid w:val="006B7948"/>
    <w:rsid w:val="00704973"/>
    <w:rsid w:val="0083036F"/>
    <w:rsid w:val="008D3CEC"/>
    <w:rsid w:val="0090781E"/>
    <w:rsid w:val="009E1ECD"/>
    <w:rsid w:val="00BA1A00"/>
    <w:rsid w:val="00C813E5"/>
    <w:rsid w:val="00CC1B45"/>
    <w:rsid w:val="00D84A39"/>
    <w:rsid w:val="00DF3AFE"/>
    <w:rsid w:val="00DF7BF9"/>
    <w:rsid w:val="00E0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22E9"/>
  <w15:chartTrackingRefBased/>
  <w15:docId w15:val="{1D090614-6018-4A52-A2FB-CD6519E3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73"/>
    <w:pPr>
      <w:spacing w:after="0" w:line="240" w:lineRule="auto"/>
    </w:pPr>
  </w:style>
  <w:style w:type="paragraph" w:styleId="Header">
    <w:name w:val="header"/>
    <w:basedOn w:val="Normal"/>
    <w:link w:val="HeaderChar"/>
    <w:uiPriority w:val="99"/>
    <w:unhideWhenUsed/>
    <w:rsid w:val="00BA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00"/>
  </w:style>
  <w:style w:type="paragraph" w:styleId="Footer">
    <w:name w:val="footer"/>
    <w:basedOn w:val="Normal"/>
    <w:link w:val="FooterChar"/>
    <w:uiPriority w:val="99"/>
    <w:unhideWhenUsed/>
    <w:rsid w:val="00BA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4501-7283-4970-8D9A-49B67D00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Johnson</dc:creator>
  <cp:keywords/>
  <dc:description/>
  <cp:lastModifiedBy>Arienne Davison</cp:lastModifiedBy>
  <cp:revision>3</cp:revision>
  <dcterms:created xsi:type="dcterms:W3CDTF">2020-06-23T20:32:00Z</dcterms:created>
  <dcterms:modified xsi:type="dcterms:W3CDTF">2020-06-23T20:39:00Z</dcterms:modified>
</cp:coreProperties>
</file>