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E2C3" w14:textId="10BAA26D" w:rsidR="00635A6C" w:rsidRDefault="001E75BE" w:rsidP="009F42DD">
      <w:pPr>
        <w:pStyle w:val="Heading1"/>
        <w:ind w:left="0"/>
        <w:jc w:val="center"/>
      </w:pP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Regathering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Worship</w:t>
      </w:r>
    </w:p>
    <w:p w14:paraId="3015E2C4" w14:textId="77777777" w:rsidR="00635A6C" w:rsidRDefault="00635A6C" w:rsidP="00742C21">
      <w:pPr>
        <w:pStyle w:val="BodyText"/>
        <w:spacing w:before="11"/>
        <w:rPr>
          <w:b/>
          <w:sz w:val="23"/>
        </w:rPr>
      </w:pPr>
    </w:p>
    <w:p w14:paraId="3015E2C6" w14:textId="71FB117B" w:rsidR="00635A6C" w:rsidRDefault="001E75BE" w:rsidP="00742C21">
      <w:pPr>
        <w:pStyle w:val="BodyText"/>
        <w:ind w:right="632"/>
      </w:pPr>
      <w:r>
        <w:t>The plan and protocol for regathering for worship will follow the guidelines of the Centers</w:t>
      </w:r>
      <w:r w:rsidR="00A61999">
        <w:t xml:space="preserve"> for Disease</w:t>
      </w:r>
      <w:r w:rsidR="00C14749">
        <w:t xml:space="preserve"> Control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Washington</w:t>
      </w:r>
      <w:r w:rsidR="00BE5B6E">
        <w:t xml:space="preserve"> State Department of Health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Bishop’s Phased-I</w:t>
      </w:r>
      <w:r w:rsidR="004D4C8D">
        <w:t xml:space="preserve">n </w:t>
      </w:r>
      <w:r>
        <w:t>Plan.</w:t>
      </w:r>
      <w:r>
        <w:rPr>
          <w:spacing w:val="1"/>
        </w:rPr>
        <w:t xml:space="preserve"> </w:t>
      </w:r>
      <w:r>
        <w:t>This document will be updated and revised as the guidelines change.</w:t>
      </w:r>
      <w:r>
        <w:rPr>
          <w:spacing w:val="1"/>
        </w:rPr>
        <w:t xml:space="preserve"> </w:t>
      </w:r>
      <w:r>
        <w:t>The Rector and the Regathering Committee will ensure that these protocols and guidelines are followed and make</w:t>
      </w:r>
      <w:r>
        <w:rPr>
          <w:spacing w:val="-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Bishop.</w:t>
      </w:r>
    </w:p>
    <w:p w14:paraId="769B4D05" w14:textId="3EE6ADDB" w:rsidR="002D5744" w:rsidRDefault="002D5744" w:rsidP="00742C21">
      <w:pPr>
        <w:pStyle w:val="BodyText"/>
        <w:spacing w:line="244" w:lineRule="auto"/>
        <w:ind w:right="216" w:hanging="1"/>
      </w:pPr>
    </w:p>
    <w:p w14:paraId="3CCFF199" w14:textId="2F09EEB0" w:rsidR="00466E7C" w:rsidRDefault="002D5744" w:rsidP="00742C21">
      <w:pPr>
        <w:pStyle w:val="BodyText"/>
        <w:spacing w:line="244" w:lineRule="auto"/>
        <w:ind w:right="216" w:hanging="1"/>
      </w:pPr>
      <w:r>
        <w:t xml:space="preserve">Our plan is to begin holding one in-person service at </w:t>
      </w:r>
      <w:r w:rsidR="004D4C8D">
        <w:t>8</w:t>
      </w:r>
      <w:r>
        <w:t>:00</w:t>
      </w:r>
      <w:r w:rsidR="00CD1058">
        <w:t xml:space="preserve"> </w:t>
      </w:r>
      <w:r>
        <w:t xml:space="preserve">am on Sundays starting </w:t>
      </w:r>
      <w:r w:rsidR="004D4C8D">
        <w:t xml:space="preserve">May 23, </w:t>
      </w:r>
      <w:r>
        <w:t>2021</w:t>
      </w:r>
      <w:r w:rsidR="004033F1">
        <w:t xml:space="preserve">, then two services beginning </w:t>
      </w:r>
      <w:r w:rsidR="009200D7">
        <w:t>September</w:t>
      </w:r>
      <w:r w:rsidR="004033F1">
        <w:t xml:space="preserve"> 2021</w:t>
      </w:r>
      <w:r w:rsidR="009200D7">
        <w:t>, depending on State and County guidance</w:t>
      </w:r>
      <w:r w:rsidR="004033F1">
        <w:t>.</w:t>
      </w:r>
    </w:p>
    <w:p w14:paraId="140D035F" w14:textId="524707D0" w:rsidR="002D641A" w:rsidRDefault="002D641A" w:rsidP="00742C21">
      <w:pPr>
        <w:pStyle w:val="BodyText"/>
        <w:spacing w:line="244" w:lineRule="auto"/>
        <w:ind w:right="216" w:hanging="1"/>
      </w:pPr>
    </w:p>
    <w:p w14:paraId="673C5FEF" w14:textId="56E52241" w:rsidR="00623F6F" w:rsidRDefault="0005261A" w:rsidP="00742C21">
      <w:pPr>
        <w:pStyle w:val="BodyText"/>
        <w:spacing w:line="244" w:lineRule="auto"/>
        <w:ind w:right="216" w:hanging="1"/>
      </w:pPr>
      <w:r w:rsidRPr="00DD6F0E">
        <w:t>Capacity at each service will be limited to a maximum of 25% of approved nave capacity</w:t>
      </w:r>
      <w:r w:rsidR="00DD6F0E">
        <w:t xml:space="preserve"> </w:t>
      </w:r>
      <w:r w:rsidR="00810552">
        <w:t>(417)</w:t>
      </w:r>
      <w:r w:rsidRPr="00DD6F0E">
        <w:t>, which for us is</w:t>
      </w:r>
      <w:r w:rsidR="008E3412" w:rsidRPr="00DD6F0E">
        <w:t xml:space="preserve"> </w:t>
      </w:r>
      <w:r w:rsidR="00DD6F0E" w:rsidRPr="00DD6F0E">
        <w:t>105</w:t>
      </w:r>
      <w:r w:rsidR="008E3412" w:rsidRPr="00DD6F0E">
        <w:t xml:space="preserve"> persons, including clergy and worship leaders.  Modifications to this number will be made a</w:t>
      </w:r>
      <w:r w:rsidR="006D0EF0">
        <w:t>s</w:t>
      </w:r>
      <w:r w:rsidR="008E3412" w:rsidRPr="00DD6F0E">
        <w:t xml:space="preserve"> dictated by the</w:t>
      </w:r>
      <w:r w:rsidR="008E3412">
        <w:t xml:space="preserve"> Office of the Bishop</w:t>
      </w:r>
      <w:r w:rsidR="00707777">
        <w:t>.</w:t>
      </w:r>
    </w:p>
    <w:p w14:paraId="3994D222" w14:textId="77777777" w:rsidR="00623F6F" w:rsidRDefault="00623F6F" w:rsidP="00742C21">
      <w:pPr>
        <w:pStyle w:val="BodyText"/>
        <w:spacing w:line="244" w:lineRule="auto"/>
        <w:ind w:right="216" w:hanging="1"/>
      </w:pPr>
    </w:p>
    <w:p w14:paraId="3015E2D1" w14:textId="2F5FFD98" w:rsidR="00635A6C" w:rsidRDefault="001E75BE" w:rsidP="00742C21">
      <w:pPr>
        <w:pStyle w:val="BodyText"/>
        <w:spacing w:line="244" w:lineRule="auto"/>
        <w:ind w:right="216" w:hanging="1"/>
      </w:pPr>
      <w:r>
        <w:t>Online worship</w:t>
      </w:r>
      <w:r w:rsidR="00B64FAD">
        <w:t xml:space="preserve"> </w:t>
      </w:r>
      <w:r>
        <w:t>will be offered indefinitely. Those in high</w:t>
      </w:r>
      <w:r w:rsidR="00B64FAD">
        <w:t>-</w:t>
      </w:r>
      <w:r>
        <w:t>risk</w:t>
      </w:r>
      <w:r>
        <w:rPr>
          <w:spacing w:val="1"/>
        </w:rPr>
        <w:t xml:space="preserve"> </w:t>
      </w:r>
      <w:r>
        <w:t>groups are encouraged to worship</w:t>
      </w:r>
      <w:r w:rsidR="00DC27B4">
        <w:t xml:space="preserve"> at</w:t>
      </w:r>
      <w:r>
        <w:t xml:space="preserve"> the 10:00</w:t>
      </w:r>
      <w:r w:rsidR="006D0EF0">
        <w:t xml:space="preserve"> </w:t>
      </w:r>
      <w:r>
        <w:t>am online worship and not attend indoor servic</w:t>
      </w:r>
      <w:r w:rsidR="00046E07">
        <w:t xml:space="preserve">es. </w:t>
      </w:r>
      <w:r>
        <w:t>Video equipment has been purchased and installed so that services can be livestreamed.</w:t>
      </w:r>
      <w:r w:rsidR="00810552">
        <w:t xml:space="preserve"> </w:t>
      </w:r>
      <w:r>
        <w:t xml:space="preserve">Therefore, online worship will be offered permanently to </w:t>
      </w:r>
      <w:r w:rsidR="009329BA">
        <w:t>serve home-</w:t>
      </w:r>
      <w:r>
        <w:t>bound</w:t>
      </w:r>
      <w:r>
        <w:rPr>
          <w:spacing w:val="-2"/>
        </w:rPr>
        <w:t xml:space="preserve"> </w:t>
      </w:r>
      <w:r>
        <w:t>parishioners 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marketing/evangelism</w:t>
      </w:r>
      <w:r>
        <w:rPr>
          <w:spacing w:val="1"/>
        </w:rPr>
        <w:t xml:space="preserve"> </w:t>
      </w:r>
      <w:r>
        <w:t>strategy.</w:t>
      </w:r>
    </w:p>
    <w:p w14:paraId="5ADE52B3" w14:textId="20055B08" w:rsidR="00623F6F" w:rsidRDefault="00623F6F" w:rsidP="00742C21">
      <w:pPr>
        <w:pStyle w:val="BodyText"/>
        <w:spacing w:line="244" w:lineRule="auto"/>
        <w:ind w:right="216" w:hanging="1"/>
      </w:pPr>
    </w:p>
    <w:p w14:paraId="08820951" w14:textId="77777777" w:rsidR="00D8019C" w:rsidRDefault="00D8019C" w:rsidP="00742C21">
      <w:pPr>
        <w:pStyle w:val="BodyText"/>
        <w:spacing w:line="244" w:lineRule="auto"/>
        <w:ind w:right="216" w:hanging="1"/>
      </w:pPr>
    </w:p>
    <w:p w14:paraId="06BEE2BC" w14:textId="5B8E9233" w:rsidR="00623F6F" w:rsidRDefault="00623F6F" w:rsidP="00E71CD8">
      <w:pPr>
        <w:pStyle w:val="BodyText"/>
        <w:numPr>
          <w:ilvl w:val="0"/>
          <w:numId w:val="4"/>
        </w:numPr>
        <w:spacing w:line="244" w:lineRule="auto"/>
        <w:ind w:right="216"/>
        <w:rPr>
          <w:b/>
          <w:bCs/>
        </w:rPr>
      </w:pPr>
      <w:r w:rsidRPr="00623F6F">
        <w:rPr>
          <w:b/>
          <w:bCs/>
        </w:rPr>
        <w:t>Preparing the Worship Space</w:t>
      </w:r>
    </w:p>
    <w:p w14:paraId="078B9389" w14:textId="10A79C8E" w:rsidR="00623F6F" w:rsidRDefault="00623F6F" w:rsidP="00742C21">
      <w:pPr>
        <w:pStyle w:val="BodyText"/>
        <w:spacing w:line="244" w:lineRule="auto"/>
        <w:ind w:right="216"/>
        <w:rPr>
          <w:b/>
          <w:bCs/>
        </w:rPr>
      </w:pPr>
    </w:p>
    <w:p w14:paraId="3015E2D4" w14:textId="02B412D5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822"/>
      </w:pPr>
      <w:r>
        <w:t>All Bibles, prayer books, hymnals, offering envelopes have been removed from</w:t>
      </w:r>
      <w:r w:rsidR="00D63D70">
        <w:t xml:space="preserve"> the seating and will not </w:t>
      </w:r>
      <w:r>
        <w:t>be</w:t>
      </w:r>
      <w:r w:rsidRPr="00623F6F">
        <w:rPr>
          <w:spacing w:val="-1"/>
        </w:rPr>
        <w:t xml:space="preserve"> </w:t>
      </w:r>
      <w:r>
        <w:t>used until Phase</w:t>
      </w:r>
      <w:r w:rsidRPr="00623F6F">
        <w:rPr>
          <w:spacing w:val="-2"/>
        </w:rPr>
        <w:t xml:space="preserve"> </w:t>
      </w:r>
      <w:r>
        <w:t>4.</w:t>
      </w:r>
    </w:p>
    <w:p w14:paraId="3015E2D5" w14:textId="0EDBC3E3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320"/>
      </w:pPr>
      <w:r>
        <w:t>The building has been deep cleaned, including floors, seating, tables, liturgical furniture,</w:t>
      </w:r>
      <w:r>
        <w:rPr>
          <w:spacing w:val="2"/>
        </w:rPr>
        <w:t xml:space="preserve"> </w:t>
      </w:r>
      <w:r>
        <w:t>doors,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handles.</w:t>
      </w:r>
    </w:p>
    <w:p w14:paraId="11FD4209" w14:textId="77777777" w:rsidR="00981A63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481"/>
      </w:pPr>
      <w:r>
        <w:t xml:space="preserve">The worship space, narthex, restrooms, and nave will be cleaned prior to and after </w:t>
      </w:r>
      <w:r w:rsidR="00981A63">
        <w:t xml:space="preserve">the service </w:t>
      </w:r>
      <w:r w:rsidR="00623F6F">
        <w:t>by</w:t>
      </w:r>
      <w:r w:rsidR="00981A63">
        <w:t xml:space="preserve"> a professional cleaning company.</w:t>
      </w:r>
    </w:p>
    <w:p w14:paraId="3015E2D7" w14:textId="019DF6AF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258"/>
      </w:pPr>
      <w:r>
        <w:t xml:space="preserve">Sanitation </w:t>
      </w:r>
      <w:r w:rsidR="0043066E">
        <w:t>s</w:t>
      </w:r>
      <w:r>
        <w:t>tations have been set up which will provide hand sanitizer, disposable</w:t>
      </w:r>
      <w:r>
        <w:rPr>
          <w:spacing w:val="1"/>
        </w:rPr>
        <w:t xml:space="preserve"> </w:t>
      </w:r>
      <w:r>
        <w:t>masks, disinfectant wipes, facial tissue, extra face masks, and disposable gloves.</w:t>
      </w:r>
      <w:r>
        <w:rPr>
          <w:spacing w:val="1"/>
        </w:rPr>
        <w:t xml:space="preserve"> </w:t>
      </w:r>
      <w:r w:rsidR="009E433E">
        <w:t xml:space="preserve">Trash receptacles </w:t>
      </w:r>
      <w:r>
        <w:t>will be placed by each sanitation station.</w:t>
      </w:r>
      <w:r>
        <w:rPr>
          <w:spacing w:val="1"/>
        </w:rPr>
        <w:t xml:space="preserve"> </w:t>
      </w:r>
      <w:r>
        <w:t>Hand sanitizer will be placed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seating area for</w:t>
      </w:r>
      <w:r>
        <w:rPr>
          <w:spacing w:val="1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access.</w:t>
      </w:r>
    </w:p>
    <w:p w14:paraId="3015E2D8" w14:textId="706526EA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822"/>
      </w:pPr>
      <w:r>
        <w:t>Signs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posted</w:t>
      </w:r>
      <w:r>
        <w:rPr>
          <w:spacing w:val="-7"/>
        </w:rPr>
        <w:t xml:space="preserve"> </w:t>
      </w:r>
      <w:r>
        <w:t>indicating</w:t>
      </w:r>
      <w:r>
        <w:rPr>
          <w:spacing w:val="-3"/>
        </w:rPr>
        <w:t xml:space="preserve"> </w:t>
      </w:r>
      <w:r>
        <w:t>sanitation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guidelines:</w:t>
      </w:r>
      <w:r w:rsidR="00F714A3">
        <w:t xml:space="preserve"> w</w:t>
      </w:r>
      <w:r>
        <w:t>ash</w:t>
      </w:r>
      <w:r w:rsidRPr="003710E1">
        <w:t xml:space="preserve"> </w:t>
      </w:r>
      <w:r>
        <w:t>your</w:t>
      </w:r>
      <w:r w:rsidRPr="003710E1">
        <w:t xml:space="preserve"> </w:t>
      </w:r>
      <w:r>
        <w:t>hands, social</w:t>
      </w:r>
      <w:r w:rsidRPr="003710E1">
        <w:t xml:space="preserve"> </w:t>
      </w:r>
      <w:r>
        <w:t>distancing,</w:t>
      </w:r>
      <w:r w:rsidRPr="003710E1">
        <w:t xml:space="preserve"> </w:t>
      </w:r>
      <w:r>
        <w:t>etc.</w:t>
      </w:r>
    </w:p>
    <w:p w14:paraId="3015E2D9" w14:textId="63154294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822"/>
      </w:pPr>
      <w:r>
        <w:t>When we go to two services, restrooms and surfaces will be wiped down and</w:t>
      </w:r>
      <w:r w:rsidRPr="003710E1">
        <w:t xml:space="preserve"> </w:t>
      </w:r>
      <w:r>
        <w:t>cleaned</w:t>
      </w:r>
      <w:r w:rsidRPr="003710E1">
        <w:t xml:space="preserve"> </w:t>
      </w:r>
      <w:r>
        <w:t>between</w:t>
      </w:r>
      <w:r w:rsidRPr="003710E1">
        <w:t xml:space="preserve"> </w:t>
      </w:r>
      <w:r>
        <w:t>the</w:t>
      </w:r>
      <w:r w:rsidRPr="003710E1">
        <w:t xml:space="preserve"> </w:t>
      </w:r>
      <w:r>
        <w:t>services.</w:t>
      </w:r>
    </w:p>
    <w:p w14:paraId="3F886F81" w14:textId="157AF90A" w:rsidR="003710E1" w:rsidRPr="003710E1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822"/>
      </w:pPr>
      <w:r>
        <w:t>Seating</w:t>
      </w:r>
      <w:r w:rsidRPr="003710E1">
        <w:t xml:space="preserve"> </w:t>
      </w:r>
      <w:r>
        <w:t>will</w:t>
      </w:r>
      <w:r w:rsidRPr="003710E1">
        <w:t xml:space="preserve"> </w:t>
      </w:r>
      <w:r>
        <w:t>be</w:t>
      </w:r>
      <w:r w:rsidRPr="003710E1">
        <w:t xml:space="preserve"> </w:t>
      </w:r>
      <w:r>
        <w:t>arranged</w:t>
      </w:r>
      <w:r w:rsidRPr="003710E1">
        <w:t xml:space="preserve"> </w:t>
      </w:r>
      <w:r>
        <w:t>based</w:t>
      </w:r>
      <w:r w:rsidRPr="003710E1">
        <w:t xml:space="preserve"> </w:t>
      </w:r>
      <w:r>
        <w:t>on</w:t>
      </w:r>
      <w:r w:rsidRPr="003710E1">
        <w:t xml:space="preserve"> </w:t>
      </w:r>
      <w:r>
        <w:t>online</w:t>
      </w:r>
      <w:r w:rsidR="00F204CD" w:rsidRPr="003710E1">
        <w:t xml:space="preserve">/pre- </w:t>
      </w:r>
      <w:r>
        <w:t>registration,</w:t>
      </w:r>
      <w:r w:rsidRPr="003710E1">
        <w:t xml:space="preserve"> </w:t>
      </w:r>
      <w:r>
        <w:t>with</w:t>
      </w:r>
      <w:r w:rsidRPr="003710E1">
        <w:t xml:space="preserve"> </w:t>
      </w:r>
      <w:r>
        <w:t>members</w:t>
      </w:r>
      <w:r w:rsidRPr="003710E1">
        <w:t xml:space="preserve"> </w:t>
      </w:r>
      <w:r>
        <w:t>of</w:t>
      </w:r>
      <w:r w:rsidRPr="003710E1">
        <w:t xml:space="preserve"> </w:t>
      </w:r>
      <w:r>
        <w:t>a</w:t>
      </w:r>
      <w:r w:rsidRPr="003710E1">
        <w:t xml:space="preserve"> </w:t>
      </w:r>
      <w:r>
        <w:t>household</w:t>
      </w:r>
      <w:r w:rsidR="00E4736B">
        <w:t xml:space="preserve"> and vaccinated members</w:t>
      </w:r>
      <w:r w:rsidRPr="003710E1">
        <w:t xml:space="preserve"> </w:t>
      </w:r>
      <w:r w:rsidR="00F204CD" w:rsidRPr="003710E1">
        <w:t>able to sit together.</w:t>
      </w:r>
    </w:p>
    <w:p w14:paraId="3015E2DC" w14:textId="6128BA09" w:rsidR="00635A6C" w:rsidRPr="00A75C4F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822"/>
      </w:pPr>
      <w:r w:rsidRPr="00F74CAA">
        <w:t>Vocal music leaders will</w:t>
      </w:r>
      <w:r w:rsidR="00A61999">
        <w:rPr>
          <w:rStyle w:val="CommentReference"/>
        </w:rPr>
        <w:t xml:space="preserve"> </w:t>
      </w:r>
      <w:r w:rsidRPr="00F74CAA">
        <w:t>be</w:t>
      </w:r>
      <w:r w:rsidRPr="003710E1">
        <w:t xml:space="preserve"> placed at least 20 feet from the congregation and limited to 2 </w:t>
      </w:r>
      <w:r w:rsidR="005F6405" w:rsidRPr="003710E1">
        <w:t>persons unless</w:t>
      </w:r>
      <w:r w:rsidRPr="003710E1">
        <w:t xml:space="preserve"> additional singers are from the same household. </w:t>
      </w:r>
    </w:p>
    <w:p w14:paraId="3015E2DE" w14:textId="77777777" w:rsidR="00635A6C" w:rsidRDefault="00635A6C" w:rsidP="00742C21">
      <w:pPr>
        <w:pStyle w:val="BodyText"/>
        <w:spacing w:before="9"/>
        <w:rPr>
          <w:sz w:val="17"/>
        </w:rPr>
      </w:pPr>
    </w:p>
    <w:p w14:paraId="2F75A7F4" w14:textId="7BBA008C" w:rsidR="007C29BF" w:rsidRDefault="001E75BE" w:rsidP="00742C21">
      <w:pPr>
        <w:pStyle w:val="BodyText"/>
        <w:spacing w:before="94"/>
        <w:ind w:right="438" w:hanging="1"/>
      </w:pPr>
      <w:r w:rsidRPr="00F74CAA">
        <w:t>The nave will be set up so that a maximum</w:t>
      </w:r>
      <w:r w:rsidR="0058415F" w:rsidRPr="00F74CAA">
        <w:t xml:space="preserve"> </w:t>
      </w:r>
      <w:r w:rsidRPr="00F74CAA">
        <w:t xml:space="preserve">of </w:t>
      </w:r>
      <w:r w:rsidR="00B21AA8" w:rsidRPr="00F74CAA">
        <w:t>10</w:t>
      </w:r>
      <w:r w:rsidR="00D16392">
        <w:t>0</w:t>
      </w:r>
      <w:r w:rsidRPr="00F74CAA">
        <w:t xml:space="preserve"> worshipers</w:t>
      </w:r>
      <w:r w:rsidR="00C203D2">
        <w:t xml:space="preserve"> (including </w:t>
      </w:r>
      <w:r w:rsidR="00B71F0E" w:rsidRPr="00F74CAA">
        <w:t xml:space="preserve">2 </w:t>
      </w:r>
      <w:r w:rsidRPr="00F74CAA">
        <w:t>ushers</w:t>
      </w:r>
      <w:r w:rsidR="00C203D2">
        <w:t xml:space="preserve"> and 2 worship leaders)</w:t>
      </w:r>
      <w:r>
        <w:t xml:space="preserve">, </w:t>
      </w:r>
      <w:r w:rsidR="00B71F0E">
        <w:t xml:space="preserve">2 </w:t>
      </w:r>
      <w:r>
        <w:t xml:space="preserve">clergy, </w:t>
      </w:r>
      <w:r w:rsidR="00241318">
        <w:t xml:space="preserve">1 music leader, </w:t>
      </w:r>
      <w:r>
        <w:t xml:space="preserve">and </w:t>
      </w:r>
      <w:r w:rsidR="00B71F0E">
        <w:t xml:space="preserve">2 </w:t>
      </w:r>
      <w:r>
        <w:t>technical video support staff – can observe social distancing of at least</w:t>
      </w:r>
      <w:r w:rsidR="00912B3B">
        <w:t xml:space="preserve"> 6 feet.</w:t>
      </w:r>
    </w:p>
    <w:p w14:paraId="29B3F55E" w14:textId="77777777" w:rsidR="00D16392" w:rsidRDefault="00D16392" w:rsidP="00742C21">
      <w:pPr>
        <w:pStyle w:val="BodyText"/>
        <w:spacing w:before="94"/>
        <w:ind w:right="438" w:hanging="1"/>
      </w:pPr>
    </w:p>
    <w:p w14:paraId="3015E2E0" w14:textId="67BA090C" w:rsidR="00635A6C" w:rsidRDefault="001E75BE" w:rsidP="00742C21">
      <w:pPr>
        <w:pStyle w:val="BodyText"/>
        <w:spacing w:before="94"/>
        <w:ind w:right="438" w:hanging="1"/>
      </w:pPr>
      <w:r>
        <w:t>All</w:t>
      </w:r>
      <w:r>
        <w:rPr>
          <w:spacing w:val="-1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abide by the</w:t>
      </w:r>
      <w:r>
        <w:rPr>
          <w:spacing w:val="-4"/>
        </w:rPr>
        <w:t xml:space="preserve"> </w:t>
      </w:r>
      <w:r>
        <w:t>following:</w:t>
      </w:r>
    </w:p>
    <w:p w14:paraId="66FA0100" w14:textId="77777777" w:rsidR="00D8019C" w:rsidRPr="00D16392" w:rsidRDefault="00D8019C" w:rsidP="00742C21">
      <w:pPr>
        <w:pStyle w:val="BodyText"/>
        <w:spacing w:before="94"/>
        <w:ind w:right="438" w:hanging="1"/>
      </w:pPr>
    </w:p>
    <w:p w14:paraId="06902D9B" w14:textId="659675CC" w:rsidR="007A3326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1123"/>
      </w:pP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2"/>
        </w:rPr>
        <w:t xml:space="preserve"> </w:t>
      </w:r>
      <w:r w:rsidR="007A3326">
        <w:t xml:space="preserve">online </w:t>
      </w:r>
      <w:r>
        <w:t>and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 w:rsidR="007C29BF">
        <w:t xml:space="preserve">for attending </w:t>
      </w:r>
      <w:r>
        <w:lastRenderedPageBreak/>
        <w:t>stated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 w:rsidR="00A61999">
        <w:rPr>
          <w:rStyle w:val="CommentReference"/>
        </w:rPr>
        <w:t>.</w:t>
      </w:r>
    </w:p>
    <w:p w14:paraId="0581BB82" w14:textId="2CEF621A" w:rsidR="007A3326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1123"/>
      </w:pPr>
      <w:r>
        <w:t xml:space="preserve">Facial </w:t>
      </w:r>
      <w:r w:rsidR="00A249F9">
        <w:t>m</w:t>
      </w:r>
      <w:r>
        <w:t>asks must be worn at all times.</w:t>
      </w:r>
      <w:r w:rsidRPr="007A3326">
        <w:rPr>
          <w:spacing w:val="1"/>
        </w:rPr>
        <w:t xml:space="preserve"> </w:t>
      </w:r>
      <w:r>
        <w:t xml:space="preserve">Worship leaders may remove masks only </w:t>
      </w:r>
      <w:r w:rsidR="007A3326">
        <w:t xml:space="preserve">when speaking. </w:t>
      </w:r>
    </w:p>
    <w:p w14:paraId="3015E2E3" w14:textId="62D18A81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3"/>
        <w:ind w:right="1045"/>
      </w:pPr>
      <w:r>
        <w:t>Worshipers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sanitize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refrain</w:t>
      </w:r>
      <w:r>
        <w:rPr>
          <w:spacing w:val="-3"/>
        </w:rPr>
        <w:t xml:space="preserve"> </w:t>
      </w:r>
      <w:r>
        <w:t>fro</w:t>
      </w:r>
      <w:r w:rsidR="008827DC">
        <w:t>m t</w:t>
      </w:r>
      <w:r>
        <w:t>ouching surfaces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seats.</w:t>
      </w:r>
    </w:p>
    <w:p w14:paraId="3015E2E5" w14:textId="11CE6C77" w:rsidR="00635A6C" w:rsidRDefault="001E75BE" w:rsidP="009511C3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1"/>
        <w:ind w:right="310"/>
      </w:pPr>
      <w:r>
        <w:t xml:space="preserve">Pews will be </w:t>
      </w:r>
      <w:r w:rsidR="00F63F7B">
        <w:t>positioned</w:t>
      </w:r>
      <w:r>
        <w:t xml:space="preserve"> for worshipers </w:t>
      </w:r>
      <w:r w:rsidR="00F63F7B">
        <w:t>prior to the service to maintain social distancing</w:t>
      </w:r>
      <w:r>
        <w:t>. Each pew hold</w:t>
      </w:r>
      <w:r w:rsidR="006C1E95">
        <w:t>s</w:t>
      </w:r>
      <w:r>
        <w:t xml:space="preserve"> </w:t>
      </w:r>
      <w:r w:rsidR="00061DC7">
        <w:t xml:space="preserve">three persons – </w:t>
      </w:r>
      <w:r>
        <w:t>household</w:t>
      </w:r>
      <w:r w:rsidR="00061DC7">
        <w:t>/bubble/vaccinated</w:t>
      </w:r>
      <w:r>
        <w:t>.</w:t>
      </w:r>
      <w:r>
        <w:rPr>
          <w:spacing w:val="1"/>
        </w:rPr>
        <w:t xml:space="preserve"> </w:t>
      </w:r>
      <w:r>
        <w:t xml:space="preserve">Social distancing of six feet or more with </w:t>
      </w:r>
      <w:r w:rsidR="006C1E95">
        <w:t xml:space="preserve">persons outside the </w:t>
      </w:r>
      <w:r>
        <w:t>household</w:t>
      </w:r>
      <w:r>
        <w:rPr>
          <w:spacing w:val="-2"/>
        </w:rPr>
        <w:t xml:space="preserve"> </w:t>
      </w:r>
      <w:r w:rsidR="009511C3">
        <w:t>should</w:t>
      </w:r>
      <w:r>
        <w:rPr>
          <w:spacing w:val="-2"/>
        </w:rPr>
        <w:t xml:space="preserve"> </w:t>
      </w:r>
      <w:r>
        <w:t>be maintained at</w:t>
      </w:r>
      <w:r>
        <w:rPr>
          <w:spacing w:val="1"/>
        </w:rPr>
        <w:t xml:space="preserve"> </w:t>
      </w:r>
      <w:r>
        <w:t>all times.</w:t>
      </w:r>
    </w:p>
    <w:p w14:paraId="3015E2E6" w14:textId="5D06E98C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377"/>
      </w:pPr>
      <w:r>
        <w:t>Worshipers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 w:rsidR="00F63F7B">
        <w:t>their temperature</w:t>
      </w:r>
      <w:r>
        <w:rPr>
          <w:spacing w:val="-3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</w:t>
      </w:r>
      <w:r w:rsidR="006D4007">
        <w:t>h b</w:t>
      </w:r>
      <w:r>
        <w:t>efore</w:t>
      </w:r>
      <w:r>
        <w:rPr>
          <w:spacing w:val="-3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worship.</w:t>
      </w:r>
    </w:p>
    <w:p w14:paraId="3015E2E7" w14:textId="62C0E1A8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right="371"/>
      </w:pPr>
      <w:r>
        <w:t xml:space="preserve">If a registered worshipper is sick or has any symptoms of COVID-19 or has </w:t>
      </w:r>
      <w:proofErr w:type="gramStart"/>
      <w:r>
        <w:t>come</w:t>
      </w:r>
      <w:r w:rsidR="00241318">
        <w:t xml:space="preserve"> </w:t>
      </w:r>
      <w:r>
        <w:t>into</w:t>
      </w:r>
      <w:r>
        <w:rPr>
          <w:spacing w:val="1"/>
        </w:rPr>
        <w:t xml:space="preserve"> </w:t>
      </w:r>
      <w:r>
        <w:t>contact with</w:t>
      </w:r>
      <w:proofErr w:type="gramEnd"/>
      <w:r>
        <w:t xml:space="preserve"> anyone who has exhibited symptoms or tested positive for COVID-19</w:t>
      </w:r>
      <w:r w:rsidR="00AB3AD5">
        <w:t xml:space="preserve"> in the last 14 days</w:t>
      </w:r>
      <w:r>
        <w:t>, they</w:t>
      </w:r>
      <w:r w:rsidR="006D4007">
        <w:t xml:space="preserve"> </w:t>
      </w:r>
      <w:r w:rsidR="005F6405">
        <w:t>will</w:t>
      </w:r>
      <w:r>
        <w:rPr>
          <w:spacing w:val="-1"/>
        </w:rPr>
        <w:t xml:space="preserve"> </w:t>
      </w:r>
      <w:r>
        <w:t>remain at</w:t>
      </w:r>
      <w:r>
        <w:rPr>
          <w:spacing w:val="-1"/>
        </w:rPr>
        <w:t xml:space="preserve"> </w:t>
      </w:r>
      <w:r>
        <w:t>home.</w:t>
      </w:r>
    </w:p>
    <w:p w14:paraId="09F5CC2C" w14:textId="48A970D1" w:rsidR="00E03F0A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209"/>
      </w:pPr>
      <w:r>
        <w:t>If an attendee is diagnosed with COVID-19 up to two weeks after attending worship,</w:t>
      </w:r>
      <w:r w:rsidR="00E03F0A">
        <w:t xml:space="preserve"> they should notify the Rector immediately.</w:t>
      </w:r>
    </w:p>
    <w:p w14:paraId="2759CF67" w14:textId="77777777" w:rsidR="00E03F0A" w:rsidRDefault="00E03F0A" w:rsidP="00742C21">
      <w:pPr>
        <w:tabs>
          <w:tab w:val="left" w:pos="879"/>
          <w:tab w:val="left" w:pos="880"/>
        </w:tabs>
        <w:ind w:right="209"/>
      </w:pPr>
    </w:p>
    <w:p w14:paraId="7F451107" w14:textId="0A9D1DB8" w:rsidR="00E47C13" w:rsidRDefault="00E47C13" w:rsidP="00742C21">
      <w:pPr>
        <w:tabs>
          <w:tab w:val="left" w:pos="879"/>
          <w:tab w:val="left" w:pos="880"/>
        </w:tabs>
        <w:ind w:right="209"/>
      </w:pPr>
    </w:p>
    <w:p w14:paraId="4889DF94" w14:textId="54FEF208" w:rsidR="00E47C13" w:rsidRPr="005637E3" w:rsidRDefault="00E47C13" w:rsidP="00742C21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209"/>
        <w:rPr>
          <w:b/>
          <w:bCs/>
        </w:rPr>
      </w:pPr>
      <w:r w:rsidRPr="005637E3">
        <w:rPr>
          <w:b/>
          <w:bCs/>
        </w:rPr>
        <w:t>Prior to Sunday</w:t>
      </w:r>
      <w:r w:rsidR="001D3BDE">
        <w:rPr>
          <w:b/>
          <w:bCs/>
        </w:rPr>
        <w:t xml:space="preserve"> Service</w:t>
      </w:r>
    </w:p>
    <w:p w14:paraId="3015E2EA" w14:textId="7EBDAF3C" w:rsidR="00635A6C" w:rsidRDefault="00635A6C" w:rsidP="00742C21">
      <w:pPr>
        <w:spacing w:before="7"/>
        <w:rPr>
          <w:rFonts w:ascii="Symbol" w:hAnsi="Symbol"/>
          <w:sz w:val="20"/>
        </w:rPr>
      </w:pPr>
    </w:p>
    <w:p w14:paraId="74778344" w14:textId="35636C97" w:rsidR="00E47C13" w:rsidRDefault="00E47C13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519"/>
      </w:pPr>
      <w:r>
        <w:t>Guidelines, waivers, and online</w:t>
      </w:r>
      <w:r w:rsidR="00B01611">
        <w:t xml:space="preserve"> </w:t>
      </w:r>
      <w:r>
        <w:t xml:space="preserve">registration for indoor Sunday services will be sent out </w:t>
      </w:r>
      <w:r w:rsidR="009613F0">
        <w:t>by</w:t>
      </w:r>
      <w:r>
        <w:t xml:space="preserve"> Thursday afternoon (3 days before services). Registration will require agreement to abide by the guidelines and protocol, as well as acknowledging that attendance does pose a risk.</w:t>
      </w:r>
    </w:p>
    <w:p w14:paraId="7F2780CC" w14:textId="24644EDB" w:rsidR="001B6C39" w:rsidRDefault="001B6C39" w:rsidP="00742C21">
      <w:pPr>
        <w:pStyle w:val="ListParagraph"/>
        <w:numPr>
          <w:ilvl w:val="0"/>
          <w:numId w:val="3"/>
        </w:numPr>
        <w:tabs>
          <w:tab w:val="left" w:pos="896"/>
          <w:tab w:val="left" w:pos="897"/>
        </w:tabs>
        <w:ind w:right="368"/>
      </w:pPr>
      <w:r>
        <w:t>Seating configuration has bee</w:t>
      </w:r>
      <w:r w:rsidR="00DD46B5">
        <w:t>n established to</w:t>
      </w:r>
      <w:r>
        <w:t xml:space="preserve"> accommodate families and individuals.</w:t>
      </w:r>
      <w:r w:rsidR="00DD46B5">
        <w:t xml:space="preserve"> There is no pre-assigned seating</w:t>
      </w:r>
      <w:r w:rsidR="009537D2">
        <w:t xml:space="preserve"> — first </w:t>
      </w:r>
      <w:r w:rsidR="0042283C">
        <w:t>come, first serve.</w:t>
      </w:r>
    </w:p>
    <w:p w14:paraId="3015E2EC" w14:textId="2DD52C49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519"/>
      </w:pPr>
      <w:r>
        <w:t>Bulletins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seats</w:t>
      </w:r>
      <w:r w:rsidR="00CB0568">
        <w:t>. Gloves</w:t>
      </w:r>
      <w:r>
        <w:t xml:space="preserve"> will be 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bulletins.</w:t>
      </w:r>
    </w:p>
    <w:p w14:paraId="3015E2ED" w14:textId="44F44936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2"/>
        <w:ind w:left="879" w:right="484"/>
      </w:pPr>
      <w:r>
        <w:t>Offering</w:t>
      </w:r>
      <w:r>
        <w:rPr>
          <w:spacing w:val="-4"/>
        </w:rPr>
        <w:t xml:space="preserve"> </w:t>
      </w:r>
      <w:r>
        <w:t>stations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sanitation</w:t>
      </w:r>
      <w:r>
        <w:rPr>
          <w:spacing w:val="-4"/>
        </w:rPr>
        <w:t xml:space="preserve"> </w:t>
      </w:r>
      <w:r>
        <w:t xml:space="preserve">stations </w:t>
      </w:r>
      <w:r w:rsidR="00042E86">
        <w:t xml:space="preserve">will be set up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nave</w:t>
      </w:r>
      <w:r w:rsidR="00402BC2">
        <w:t xml:space="preserve">. </w:t>
      </w:r>
      <w:r>
        <w:t>Hand</w:t>
      </w:r>
      <w:r>
        <w:rPr>
          <w:spacing w:val="-2"/>
        </w:rPr>
        <w:t xml:space="preserve"> </w:t>
      </w:r>
      <w:r>
        <w:t>sanitizer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seating</w:t>
      </w:r>
      <w:r>
        <w:rPr>
          <w:spacing w:val="-2"/>
        </w:rPr>
        <w:t xml:space="preserve"> </w:t>
      </w:r>
      <w:r>
        <w:t>area.</w:t>
      </w:r>
    </w:p>
    <w:p w14:paraId="3015E2EE" w14:textId="7D72DD59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before="3"/>
        <w:ind w:left="879" w:right="1069"/>
      </w:pPr>
      <w:r>
        <w:t>A</w:t>
      </w:r>
      <w:r>
        <w:rPr>
          <w:spacing w:val="-3"/>
        </w:rPr>
        <w:t xml:space="preserve"> </w:t>
      </w:r>
      <w:r>
        <w:t>reminder email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registered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 w:rsidR="0027666D">
        <w:rPr>
          <w:spacing w:val="-1"/>
        </w:rPr>
        <w:t xml:space="preserve"> out </w:t>
      </w:r>
      <w:r>
        <w:t>Saturday,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reminders about</w:t>
      </w:r>
      <w:r>
        <w:rPr>
          <w:spacing w:val="1"/>
        </w:rPr>
        <w:t xml:space="preserve"> </w:t>
      </w:r>
      <w:r>
        <w:t>participant</w:t>
      </w:r>
      <w:r>
        <w:rPr>
          <w:spacing w:val="-1"/>
        </w:rPr>
        <w:t xml:space="preserve"> </w:t>
      </w:r>
      <w:r>
        <w:t>guidelines.</w:t>
      </w:r>
    </w:p>
    <w:p w14:paraId="3015E2EF" w14:textId="77777777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spacing w:line="252" w:lineRule="exact"/>
      </w:pPr>
      <w:r>
        <w:t>The</w:t>
      </w:r>
      <w:r>
        <w:rPr>
          <w:spacing w:val="-1"/>
        </w:rPr>
        <w:t xml:space="preserve"> </w:t>
      </w:r>
      <w:r>
        <w:t>narthex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restrooms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sanitized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Saturday</w:t>
      </w:r>
      <w:r>
        <w:rPr>
          <w:spacing w:val="-3"/>
        </w:rPr>
        <w:t xml:space="preserve"> </w:t>
      </w:r>
      <w:r>
        <w:t>evening.</w:t>
      </w:r>
    </w:p>
    <w:p w14:paraId="3015E2F1" w14:textId="7FF631E8" w:rsidR="00635A6C" w:rsidRDefault="001E75BE" w:rsidP="00742C21">
      <w:pPr>
        <w:pStyle w:val="ListParagraph"/>
        <w:numPr>
          <w:ilvl w:val="0"/>
          <w:numId w:val="3"/>
        </w:numPr>
        <w:tabs>
          <w:tab w:val="left" w:pos="879"/>
          <w:tab w:val="left" w:pos="880"/>
        </w:tabs>
        <w:ind w:left="879" w:right="370"/>
      </w:pPr>
      <w:r>
        <w:t>Paper service leaflets and a small bag with Lysol wipes for post</w:t>
      </w:r>
      <w:r w:rsidR="009537D2">
        <w:t>-</w:t>
      </w:r>
      <w:r>
        <w:t>service cleaning will</w:t>
      </w:r>
      <w:r w:rsidR="008165CE">
        <w:t xml:space="preserve"> be </w:t>
      </w:r>
      <w:r>
        <w:t>place</w:t>
      </w:r>
      <w:r w:rsidR="005637E3">
        <w:t>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pews.</w:t>
      </w:r>
    </w:p>
    <w:p w14:paraId="74DF5012" w14:textId="7FAC1FDF" w:rsidR="005637E3" w:rsidRDefault="005637E3" w:rsidP="00742C21">
      <w:pPr>
        <w:tabs>
          <w:tab w:val="left" w:pos="879"/>
          <w:tab w:val="left" w:pos="880"/>
        </w:tabs>
        <w:ind w:right="370"/>
      </w:pPr>
    </w:p>
    <w:p w14:paraId="094F97BD" w14:textId="77777777" w:rsidR="00D8019C" w:rsidRDefault="00D8019C" w:rsidP="00742C21">
      <w:pPr>
        <w:tabs>
          <w:tab w:val="left" w:pos="879"/>
          <w:tab w:val="left" w:pos="880"/>
        </w:tabs>
        <w:ind w:right="370"/>
      </w:pPr>
    </w:p>
    <w:p w14:paraId="14086A4F" w14:textId="3A71470E" w:rsidR="005637E3" w:rsidRDefault="005637E3" w:rsidP="00742C21">
      <w:pPr>
        <w:pStyle w:val="ListParagraph"/>
        <w:numPr>
          <w:ilvl w:val="0"/>
          <w:numId w:val="4"/>
        </w:numPr>
        <w:tabs>
          <w:tab w:val="left" w:pos="879"/>
          <w:tab w:val="left" w:pos="880"/>
        </w:tabs>
        <w:ind w:right="370"/>
        <w:rPr>
          <w:b/>
          <w:bCs/>
        </w:rPr>
      </w:pPr>
      <w:r w:rsidRPr="005637E3">
        <w:rPr>
          <w:b/>
          <w:bCs/>
        </w:rPr>
        <w:t>Sunday Morning</w:t>
      </w:r>
    </w:p>
    <w:p w14:paraId="26BFAD98" w14:textId="775282B7" w:rsidR="0081361C" w:rsidRDefault="0081361C" w:rsidP="00742C21">
      <w:pPr>
        <w:tabs>
          <w:tab w:val="left" w:pos="879"/>
          <w:tab w:val="left" w:pos="880"/>
        </w:tabs>
        <w:ind w:right="370"/>
        <w:rPr>
          <w:b/>
          <w:bCs/>
        </w:rPr>
      </w:pPr>
    </w:p>
    <w:p w14:paraId="3C0CF795" w14:textId="0A4A4215" w:rsidR="00226A59" w:rsidRPr="008B726A" w:rsidRDefault="00226A59" w:rsidP="00742C21">
      <w:pPr>
        <w:pStyle w:val="ListParagraph"/>
        <w:numPr>
          <w:ilvl w:val="0"/>
          <w:numId w:val="3"/>
        </w:numPr>
        <w:tabs>
          <w:tab w:val="left" w:pos="896"/>
          <w:tab w:val="left" w:pos="897"/>
        </w:tabs>
        <w:ind w:left="878" w:right="368"/>
      </w:pPr>
      <w:r>
        <w:t>The doors of the narthex, nave and restrooms will be cleaned and propped open so that no one will have to handle doors when entering or leaving the buildin</w:t>
      </w:r>
      <w:r w:rsidR="00A53778">
        <w:t xml:space="preserve">g. </w:t>
      </w:r>
      <w:r w:rsidR="0045184A">
        <w:t xml:space="preserve">The side doors of the nave will be cleaned and propped open as well for </w:t>
      </w:r>
      <w:r w:rsidR="00A53778">
        <w:t>v</w:t>
      </w:r>
      <w:r w:rsidR="0045184A">
        <w:t>e</w:t>
      </w:r>
      <w:r w:rsidR="00A53778">
        <w:t xml:space="preserve">ntilation </w:t>
      </w:r>
      <w:r w:rsidR="0045184A">
        <w:t>as well as for exit.</w:t>
      </w:r>
      <w:r w:rsidR="00AB3AD5">
        <w:t xml:space="preserve"> HVAC system fans will also be on. </w:t>
      </w:r>
    </w:p>
    <w:p w14:paraId="4EF88F30" w14:textId="28683C4E" w:rsidR="0045184A" w:rsidRDefault="0045184A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368"/>
      </w:pPr>
      <w:r>
        <w:t>The online registration will be printed out and given to ushers so that attendance can be checked.</w:t>
      </w:r>
      <w:r w:rsidR="008165CE">
        <w:t xml:space="preserve"> </w:t>
      </w:r>
      <w:r>
        <w:t>Temperature will be recorded on the print-out.</w:t>
      </w:r>
    </w:p>
    <w:p w14:paraId="3015E2FD" w14:textId="5DD5DA5F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368"/>
      </w:pPr>
      <w:r>
        <w:t xml:space="preserve">Worshipers will enter </w:t>
      </w:r>
      <w:r w:rsidR="00AB3AD5">
        <w:t xml:space="preserve">and </w:t>
      </w:r>
      <w:r>
        <w:t>move</w:t>
      </w:r>
      <w:r w:rsidRPr="008B726A">
        <w:t xml:space="preserve"> </w:t>
      </w:r>
      <w:r>
        <w:t>immediately into the nave</w:t>
      </w:r>
      <w:r w:rsidR="00AB3AD5">
        <w:t xml:space="preserve"> to</w:t>
      </w:r>
      <w:r>
        <w:t xml:space="preserve"> be seated.</w:t>
      </w:r>
      <w:r w:rsidRPr="008B726A">
        <w:t xml:space="preserve"> </w:t>
      </w:r>
      <w:r>
        <w:t>Ushers will check to ensure that everyone is</w:t>
      </w:r>
      <w:r w:rsidRPr="008B726A">
        <w:t xml:space="preserve"> </w:t>
      </w:r>
      <w:r>
        <w:t>wearing a mask and encourage hand sanitizing.</w:t>
      </w:r>
      <w:r w:rsidRPr="008B726A">
        <w:t xml:space="preserve"> </w:t>
      </w:r>
    </w:p>
    <w:p w14:paraId="3015E2FE" w14:textId="665FCD3B" w:rsidR="00635A6C" w:rsidRPr="00C403C7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368"/>
      </w:pPr>
      <w:r w:rsidRPr="00C403C7">
        <w:t>Worshipers and worship leaders must be masked at all times during the service, excep</w:t>
      </w:r>
      <w:r w:rsidR="00BD2C64">
        <w:t>t w</w:t>
      </w:r>
      <w:r w:rsidRPr="00C403C7">
        <w:t>hen</w:t>
      </w:r>
      <w:r w:rsidRPr="00C403C7">
        <w:rPr>
          <w:spacing w:val="-1"/>
        </w:rPr>
        <w:t xml:space="preserve"> </w:t>
      </w:r>
      <w:r w:rsidRPr="00C403C7">
        <w:t>a leader is</w:t>
      </w:r>
      <w:r w:rsidRPr="00C403C7">
        <w:rPr>
          <w:spacing w:val="1"/>
        </w:rPr>
        <w:t xml:space="preserve"> </w:t>
      </w:r>
      <w:r w:rsidRPr="00C403C7">
        <w:t>speaking.</w:t>
      </w:r>
    </w:p>
    <w:p w14:paraId="3015E2FF" w14:textId="7B988ADB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335"/>
      </w:pPr>
      <w:r w:rsidRPr="00C403C7">
        <w:t>Musical offerings</w:t>
      </w:r>
      <w:r w:rsidR="00C403C7" w:rsidRPr="00C403C7">
        <w:rPr>
          <w:rStyle w:val="CommentReference"/>
        </w:rPr>
        <w:t xml:space="preserve"> </w:t>
      </w:r>
      <w:r w:rsidRPr="00C403C7">
        <w:t>will consist mostly of instrumental music.</w:t>
      </w:r>
      <w:r w:rsidR="00635115" w:rsidRPr="00C403C7">
        <w:t xml:space="preserve"> </w:t>
      </w:r>
      <w:r w:rsidR="00AB3AD5">
        <w:t xml:space="preserve">We will sing one closing hymn. </w:t>
      </w:r>
    </w:p>
    <w:p w14:paraId="3015E300" w14:textId="11B0309D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397"/>
      </w:pPr>
      <w:r>
        <w:t>Money offerings will be placed in the plates at the offering stations.</w:t>
      </w:r>
      <w:r>
        <w:rPr>
          <w:spacing w:val="1"/>
        </w:rPr>
        <w:t xml:space="preserve"> </w:t>
      </w:r>
      <w:r>
        <w:t>Worshipers will be</w:t>
      </w:r>
      <w:r>
        <w:rPr>
          <w:spacing w:val="1"/>
        </w:rPr>
        <w:t xml:space="preserve"> </w:t>
      </w:r>
      <w:r>
        <w:t>encouraged to not touch the plates.</w:t>
      </w:r>
      <w:r>
        <w:rPr>
          <w:spacing w:val="1"/>
        </w:rPr>
        <w:t xml:space="preserve"> </w:t>
      </w:r>
      <w:r>
        <w:t>The plates will remain at the stations until after th</w:t>
      </w:r>
      <w:r w:rsidR="00632C36">
        <w:t>e s</w:t>
      </w:r>
      <w:r>
        <w:t>ervice.</w:t>
      </w:r>
      <w:r>
        <w:rPr>
          <w:spacing w:val="1"/>
        </w:rPr>
        <w:t xml:space="preserve"> </w:t>
      </w:r>
      <w:r>
        <w:t>The ushers can then remove those and place them in the office once worshipers have</w:t>
      </w:r>
      <w:r>
        <w:rPr>
          <w:spacing w:val="-2"/>
        </w:rPr>
        <w:t xml:space="preserve"> </w:t>
      </w:r>
      <w:r>
        <w:t>departed.</w:t>
      </w:r>
    </w:p>
    <w:p w14:paraId="3015E301" w14:textId="01DBF51F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2"/>
        <w:ind w:left="878" w:right="632"/>
      </w:pPr>
      <w:r>
        <w:t xml:space="preserve">Liturgical items such as the gospel book, processional cross, etc. will be wiped </w:t>
      </w:r>
      <w:r w:rsidR="00F01D9F">
        <w:t>down before</w:t>
      </w:r>
      <w:r>
        <w:rPr>
          <w:spacing w:val="-3"/>
        </w:rPr>
        <w:t xml:space="preserve"> </w:t>
      </w:r>
      <w:r>
        <w:t>and after</w:t>
      </w:r>
      <w:r>
        <w:rPr>
          <w:spacing w:val="2"/>
        </w:rPr>
        <w:t xml:space="preserve"> </w:t>
      </w:r>
      <w:r>
        <w:t>use.</w:t>
      </w:r>
    </w:p>
    <w:p w14:paraId="7C2DC366" w14:textId="77777777" w:rsidR="002E2952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262"/>
      </w:pPr>
      <w:r>
        <w:t>During the Peace, worshipers will only have physical contact with persons in their</w:t>
      </w:r>
      <w:r w:rsidR="00B97256">
        <w:t xml:space="preserve"> family.</w:t>
      </w:r>
    </w:p>
    <w:p w14:paraId="31DA6D6F" w14:textId="1F4C2266" w:rsidR="00B36DA5" w:rsidRDefault="00B97256" w:rsidP="002E2952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ind w:left="878" w:right="262"/>
      </w:pPr>
      <w:r>
        <w:t xml:space="preserve"> </w:t>
      </w:r>
      <w:r w:rsidR="001E75BE">
        <w:t>Holy</w:t>
      </w:r>
      <w:r w:rsidR="001E75BE" w:rsidRPr="002E2952">
        <w:rPr>
          <w:spacing w:val="-2"/>
        </w:rPr>
        <w:t xml:space="preserve"> </w:t>
      </w:r>
      <w:r w:rsidR="001E75BE">
        <w:t>Communion</w:t>
      </w:r>
      <w:r w:rsidR="001E75BE" w:rsidRPr="002E2952">
        <w:rPr>
          <w:spacing w:val="-2"/>
        </w:rPr>
        <w:t xml:space="preserve"> </w:t>
      </w:r>
      <w:r w:rsidR="001E75BE">
        <w:t>will</w:t>
      </w:r>
      <w:r w:rsidR="001E75BE" w:rsidRPr="002E2952">
        <w:rPr>
          <w:spacing w:val="-3"/>
        </w:rPr>
        <w:t xml:space="preserve"> </w:t>
      </w:r>
      <w:r w:rsidR="00AB3AD5">
        <w:t xml:space="preserve">consist of </w:t>
      </w:r>
      <w:r w:rsidR="002E2952">
        <w:t xml:space="preserve">consecrated, </w:t>
      </w:r>
      <w:r w:rsidR="00AB3AD5">
        <w:t>pre-packaged single serve communion</w:t>
      </w:r>
      <w:r w:rsidR="001E75BE">
        <w:t xml:space="preserve"> wafers </w:t>
      </w:r>
      <w:r w:rsidR="00AB3AD5">
        <w:t>with hermetically sealed grape juice</w:t>
      </w:r>
      <w:r w:rsidR="001E75BE">
        <w:t>.</w:t>
      </w:r>
      <w:r w:rsidR="001E75BE" w:rsidRPr="002E2952">
        <w:rPr>
          <w:spacing w:val="1"/>
        </w:rPr>
        <w:t xml:space="preserve"> </w:t>
      </w:r>
      <w:r w:rsidR="00B36DA5" w:rsidRPr="002E2952">
        <w:rPr>
          <w:spacing w:val="1"/>
        </w:rPr>
        <w:t xml:space="preserve">See image below. </w:t>
      </w:r>
      <w:r w:rsidR="00B36DA5">
        <w:t>Only the priest will handle the wafers and</w:t>
      </w:r>
      <w:r w:rsidR="00B36DA5" w:rsidRPr="002E2952">
        <w:rPr>
          <w:spacing w:val="1"/>
        </w:rPr>
        <w:t xml:space="preserve"> </w:t>
      </w:r>
      <w:r w:rsidR="00B36DA5">
        <w:t>consume</w:t>
      </w:r>
      <w:r w:rsidR="00B36DA5" w:rsidRPr="002E2952">
        <w:rPr>
          <w:spacing w:val="-3"/>
        </w:rPr>
        <w:t xml:space="preserve"> </w:t>
      </w:r>
      <w:r w:rsidR="00B36DA5">
        <w:t>the</w:t>
      </w:r>
      <w:r w:rsidR="00B36DA5" w:rsidRPr="002E2952">
        <w:rPr>
          <w:spacing w:val="1"/>
        </w:rPr>
        <w:t xml:space="preserve"> </w:t>
      </w:r>
      <w:r w:rsidR="00B36DA5">
        <w:t>priest’s</w:t>
      </w:r>
      <w:r w:rsidR="00B36DA5" w:rsidRPr="002E2952">
        <w:rPr>
          <w:spacing w:val="-2"/>
        </w:rPr>
        <w:t xml:space="preserve"> </w:t>
      </w:r>
      <w:r w:rsidR="00B36DA5">
        <w:t>host. Ushers will</w:t>
      </w:r>
      <w:r w:rsidR="00B36DA5" w:rsidRPr="002E2952">
        <w:rPr>
          <w:spacing w:val="1"/>
        </w:rPr>
        <w:t xml:space="preserve"> place the Holy Communion packets on the benches prior to the service using gloves</w:t>
      </w:r>
      <w:r w:rsidR="00B36DA5">
        <w:t>.</w:t>
      </w:r>
      <w:r w:rsidR="00B36DA5" w:rsidRPr="002E2952">
        <w:rPr>
          <w:spacing w:val="1"/>
        </w:rPr>
        <w:t xml:space="preserve"> </w:t>
      </w:r>
      <w:r w:rsidR="00B36DA5">
        <w:t>Instructions for receiving Holy Communion will be given at the</w:t>
      </w:r>
      <w:r w:rsidR="00B36DA5" w:rsidRPr="002E2952">
        <w:rPr>
          <w:spacing w:val="-2"/>
        </w:rPr>
        <w:t xml:space="preserve"> </w:t>
      </w:r>
      <w:r w:rsidR="00B36DA5">
        <w:t>Offertory.</w:t>
      </w:r>
    </w:p>
    <w:p w14:paraId="3B018042" w14:textId="6CB5C66A" w:rsidR="00B36DA5" w:rsidRDefault="00B36DA5" w:rsidP="00B36DA5">
      <w:pPr>
        <w:pStyle w:val="ListParagraph"/>
        <w:tabs>
          <w:tab w:val="left" w:pos="878"/>
          <w:tab w:val="left" w:pos="879"/>
        </w:tabs>
        <w:spacing w:before="1"/>
        <w:ind w:left="878" w:right="217" w:firstLine="0"/>
        <w:rPr>
          <w:spacing w:val="1"/>
        </w:rPr>
      </w:pPr>
      <w:r w:rsidRPr="00B36DA5">
        <w:rPr>
          <w:spacing w:val="1"/>
        </w:rPr>
        <w:drawing>
          <wp:inline distT="0" distB="0" distL="0" distR="0" wp14:anchorId="1489AEB2" wp14:editId="296BFD44">
            <wp:extent cx="1991341" cy="1828800"/>
            <wp:effectExtent l="0" t="0" r="0" b="0"/>
            <wp:docPr id="1" name="Picture 1" descr="A group of glasses with liquid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glasses with liquid in them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7220" cy="183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5E309" w14:textId="4A010766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2"/>
        <w:ind w:left="878" w:right="248"/>
      </w:pPr>
      <w:r>
        <w:t>Worshipers will be asked to remain seated until the conclusion of the Postlude.</w:t>
      </w:r>
      <w:r w:rsidR="00837946">
        <w:rPr>
          <w:spacing w:val="1"/>
        </w:rPr>
        <w:t xml:space="preserve"> Then the </w:t>
      </w:r>
      <w:r>
        <w:t xml:space="preserve">congregation will be guided </w:t>
      </w:r>
      <w:r w:rsidR="00B36DA5">
        <w:t>to exits</w:t>
      </w:r>
      <w:r w:rsidR="002E2952">
        <w:t xml:space="preserve"> and</w:t>
      </w:r>
      <w:r w:rsidR="00412230">
        <w:t xml:space="preserve"> exit </w:t>
      </w:r>
      <w:r>
        <w:t xml:space="preserve">through the </w:t>
      </w:r>
      <w:r w:rsidR="00B36DA5">
        <w:t>nearest door.</w:t>
      </w:r>
    </w:p>
    <w:p w14:paraId="5852B968" w14:textId="66A12899" w:rsidR="000C4B1B" w:rsidRDefault="000C4B1B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2"/>
        <w:ind w:left="878" w:right="248"/>
      </w:pPr>
      <w:r>
        <w:t xml:space="preserve">The kitchen and </w:t>
      </w:r>
      <w:r w:rsidR="00836FA9">
        <w:t xml:space="preserve">meeting space will remain closed </w:t>
      </w:r>
      <w:r w:rsidR="00361BF0">
        <w:t xml:space="preserve">during all worship services. </w:t>
      </w:r>
      <w:r w:rsidR="00E54332">
        <w:t xml:space="preserve">No </w:t>
      </w:r>
      <w:r w:rsidR="00E97F46">
        <w:t xml:space="preserve">indoor </w:t>
      </w:r>
      <w:r w:rsidR="00E54332">
        <w:t>coffee hour or food service will be available until Phase 4.</w:t>
      </w:r>
      <w:r w:rsidR="00F410B9">
        <w:t xml:space="preserve"> In suitable weather, </w:t>
      </w:r>
      <w:r w:rsidR="00AA7310">
        <w:t>“social”</w:t>
      </w:r>
      <w:r w:rsidR="00F410B9">
        <w:t xml:space="preserve"> hour may be conducted outdoors on the front lawn</w:t>
      </w:r>
      <w:r w:rsidR="00A3613C">
        <w:t xml:space="preserve"> with parishioners maintaining social distancing per CDC recommendations.</w:t>
      </w:r>
    </w:p>
    <w:p w14:paraId="3015E30A" w14:textId="2485C0DA" w:rsidR="00635A6C" w:rsidRDefault="001E75BE" w:rsidP="00742C21">
      <w:pPr>
        <w:pStyle w:val="ListParagraph"/>
        <w:numPr>
          <w:ilvl w:val="0"/>
          <w:numId w:val="3"/>
        </w:numPr>
        <w:tabs>
          <w:tab w:val="left" w:pos="878"/>
          <w:tab w:val="left" w:pos="879"/>
        </w:tabs>
        <w:spacing w:before="1"/>
        <w:ind w:left="878" w:hanging="361"/>
      </w:pPr>
      <w:r>
        <w:t>If</w:t>
      </w:r>
      <w:r>
        <w:rPr>
          <w:spacing w:val="-6"/>
        </w:rPr>
        <w:t xml:space="preserve"> </w:t>
      </w:r>
      <w:r w:rsidR="001215F8">
        <w:rPr>
          <w:spacing w:val="-6"/>
        </w:rPr>
        <w:t xml:space="preserve">visitors or </w:t>
      </w:r>
      <w:r>
        <w:t>an</w:t>
      </w:r>
      <w:r>
        <w:rPr>
          <w:spacing w:val="-5"/>
        </w:rPr>
        <w:t xml:space="preserve"> </w:t>
      </w:r>
      <w:r>
        <w:t>unregistered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up,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 w:rsidR="008F70AA">
        <w:t>questionnaire</w:t>
      </w:r>
      <w:r w:rsidR="001215F8">
        <w:t xml:space="preserve"> and sign the guideline agreement before</w:t>
      </w:r>
      <w:r w:rsidR="004C4691">
        <w:t xml:space="preserve"> attending the worship service</w:t>
      </w:r>
      <w:r w:rsidR="008F70AA">
        <w:t>.</w:t>
      </w:r>
    </w:p>
    <w:p w14:paraId="3015E30B" w14:textId="4D7CEC86" w:rsidR="00635A6C" w:rsidRDefault="00635A6C" w:rsidP="00742C21">
      <w:pPr>
        <w:pStyle w:val="BodyText"/>
        <w:rPr>
          <w:sz w:val="20"/>
        </w:rPr>
      </w:pPr>
    </w:p>
    <w:p w14:paraId="4C8AB9BB" w14:textId="77777777" w:rsidR="00D8019C" w:rsidRDefault="00D8019C" w:rsidP="00742C21">
      <w:pPr>
        <w:pStyle w:val="BodyText"/>
        <w:rPr>
          <w:sz w:val="20"/>
        </w:rPr>
      </w:pPr>
    </w:p>
    <w:p w14:paraId="3015E30D" w14:textId="51D9D9DA" w:rsidR="00635A6C" w:rsidRPr="00EA0AAA" w:rsidRDefault="00EA0AAA" w:rsidP="00742C21">
      <w:pPr>
        <w:pStyle w:val="BodyText"/>
        <w:numPr>
          <w:ilvl w:val="0"/>
          <w:numId w:val="4"/>
        </w:numPr>
        <w:spacing w:before="94"/>
        <w:rPr>
          <w:b/>
          <w:bCs/>
        </w:rPr>
      </w:pPr>
      <w:r w:rsidRPr="00EA0AAA">
        <w:rPr>
          <w:b/>
          <w:bCs/>
          <w:sz w:val="16"/>
        </w:rPr>
        <w:t xml:space="preserve"> </w:t>
      </w:r>
      <w:r w:rsidR="001E75BE" w:rsidRPr="00EA0AAA">
        <w:rPr>
          <w:b/>
          <w:bCs/>
        </w:rPr>
        <w:t>Other</w:t>
      </w:r>
      <w:r w:rsidR="001E75BE" w:rsidRPr="00EA0AAA">
        <w:rPr>
          <w:b/>
          <w:bCs/>
          <w:spacing w:val="-3"/>
        </w:rPr>
        <w:t xml:space="preserve"> </w:t>
      </w:r>
      <w:r w:rsidR="001E75BE" w:rsidRPr="00EA0AAA">
        <w:rPr>
          <w:b/>
          <w:bCs/>
        </w:rPr>
        <w:t>Considerations</w:t>
      </w:r>
    </w:p>
    <w:p w14:paraId="3015E30E" w14:textId="77777777" w:rsidR="00635A6C" w:rsidRDefault="00635A6C" w:rsidP="00742C21">
      <w:pPr>
        <w:pStyle w:val="BodyText"/>
        <w:rPr>
          <w:sz w:val="24"/>
        </w:rPr>
      </w:pPr>
    </w:p>
    <w:p w14:paraId="6532EFBA" w14:textId="6E834202" w:rsidR="009B624A" w:rsidRDefault="00771289" w:rsidP="00742C21">
      <w:pPr>
        <w:pStyle w:val="ListParagraph"/>
        <w:numPr>
          <w:ilvl w:val="0"/>
          <w:numId w:val="6"/>
        </w:numPr>
        <w:tabs>
          <w:tab w:val="left" w:pos="862"/>
          <w:tab w:val="left" w:pos="864"/>
        </w:tabs>
        <w:spacing w:before="77"/>
        <w:ind w:right="349"/>
      </w:pPr>
      <w:r>
        <w:t>If a worshiper refuses to wear a mask in the building</w:t>
      </w:r>
      <w:r w:rsidR="009B624A">
        <w:t xml:space="preserve">, the person will be asked to remain outside. </w:t>
      </w:r>
      <w:r w:rsidR="009B624A" w:rsidRPr="009B624A">
        <w:rPr>
          <w:spacing w:val="-4"/>
        </w:rPr>
        <w:t>U</w:t>
      </w:r>
      <w:r w:rsidR="009B624A" w:rsidRPr="009B624A">
        <w:rPr>
          <w:spacing w:val="-1"/>
        </w:rPr>
        <w:t>s</w:t>
      </w:r>
      <w:r w:rsidR="009B624A">
        <w:t>h</w:t>
      </w:r>
      <w:r w:rsidR="009B624A" w:rsidRPr="009B624A">
        <w:rPr>
          <w:spacing w:val="-1"/>
        </w:rPr>
        <w:t>e</w:t>
      </w:r>
      <w:r w:rsidR="009B624A">
        <w:t>rs</w:t>
      </w:r>
      <w:r w:rsidR="009B624A" w:rsidRPr="009B624A">
        <w:rPr>
          <w:spacing w:val="1"/>
        </w:rPr>
        <w:t xml:space="preserve"> </w:t>
      </w:r>
      <w:r w:rsidR="009B624A" w:rsidRPr="009B624A">
        <w:rPr>
          <w:spacing w:val="-1"/>
        </w:rPr>
        <w:t>an</w:t>
      </w:r>
      <w:r w:rsidR="009B624A">
        <w:t>d</w:t>
      </w:r>
      <w:r w:rsidR="009B624A" w:rsidRPr="009B624A">
        <w:rPr>
          <w:spacing w:val="-2"/>
        </w:rPr>
        <w:t xml:space="preserve"> </w:t>
      </w:r>
      <w:r w:rsidR="009B624A" w:rsidRPr="009B624A">
        <w:rPr>
          <w:spacing w:val="-1"/>
        </w:rPr>
        <w:t>g</w:t>
      </w:r>
      <w:r w:rsidR="009B624A">
        <w:t>r</w:t>
      </w:r>
      <w:r w:rsidR="009B624A" w:rsidRPr="009B624A">
        <w:rPr>
          <w:spacing w:val="-1"/>
        </w:rPr>
        <w:t>e</w:t>
      </w:r>
      <w:r w:rsidR="009B624A" w:rsidRPr="009B624A">
        <w:rPr>
          <w:spacing w:val="-3"/>
        </w:rPr>
        <w:t>e</w:t>
      </w:r>
      <w:r w:rsidR="009B624A" w:rsidRPr="009B624A">
        <w:rPr>
          <w:spacing w:val="1"/>
        </w:rPr>
        <w:t>t</w:t>
      </w:r>
      <w:r w:rsidR="009B624A" w:rsidRPr="009B624A">
        <w:rPr>
          <w:spacing w:val="-1"/>
        </w:rPr>
        <w:t>e</w:t>
      </w:r>
      <w:r w:rsidR="009B624A" w:rsidRPr="009B624A">
        <w:rPr>
          <w:spacing w:val="-2"/>
        </w:rPr>
        <w:t>r</w:t>
      </w:r>
      <w:r w:rsidR="009B624A">
        <w:t>s</w:t>
      </w:r>
      <w:r w:rsidR="009B624A" w:rsidRPr="009B624A">
        <w:rPr>
          <w:spacing w:val="1"/>
        </w:rPr>
        <w:t xml:space="preserve"> </w:t>
      </w:r>
      <w:r w:rsidR="009B624A" w:rsidRPr="009B624A">
        <w:rPr>
          <w:spacing w:val="-1"/>
        </w:rPr>
        <w:t>w</w:t>
      </w:r>
      <w:r w:rsidR="009B624A" w:rsidRPr="009B624A">
        <w:rPr>
          <w:spacing w:val="-2"/>
        </w:rPr>
        <w:t>il</w:t>
      </w:r>
      <w:r w:rsidR="009B624A">
        <w:t xml:space="preserve">l </w:t>
      </w:r>
      <w:r w:rsidR="009B624A" w:rsidRPr="009B624A">
        <w:rPr>
          <w:spacing w:val="-1"/>
        </w:rPr>
        <w:t>b</w:t>
      </w:r>
      <w:r w:rsidR="009B624A">
        <w:t xml:space="preserve">e </w:t>
      </w:r>
      <w:r w:rsidR="00625D38">
        <w:rPr>
          <w:spacing w:val="-2"/>
        </w:rPr>
        <w:t>instructed</w:t>
      </w:r>
      <w:r w:rsidR="009B624A">
        <w:t xml:space="preserve"> </w:t>
      </w:r>
      <w:r w:rsidR="009B624A" w:rsidRPr="009B624A">
        <w:rPr>
          <w:spacing w:val="-1"/>
        </w:rPr>
        <w:t xml:space="preserve">on </w:t>
      </w:r>
      <w:r w:rsidR="009B624A">
        <w:t>how to handle a situation like this should it occur and be given authority to refuse ent</w:t>
      </w:r>
      <w:r w:rsidR="001467A7">
        <w:t>ry to</w:t>
      </w:r>
      <w:r w:rsidR="009B624A" w:rsidRPr="009B624A">
        <w:rPr>
          <w:spacing w:val="-2"/>
        </w:rPr>
        <w:t xml:space="preserve"> </w:t>
      </w:r>
      <w:r w:rsidR="009B624A">
        <w:t>any</w:t>
      </w:r>
      <w:r w:rsidR="009B624A" w:rsidRPr="009B624A">
        <w:rPr>
          <w:spacing w:val="-3"/>
        </w:rPr>
        <w:t xml:space="preserve"> </w:t>
      </w:r>
      <w:r w:rsidR="009B624A">
        <w:t>worshiper</w:t>
      </w:r>
      <w:r w:rsidR="009B624A" w:rsidRPr="009B624A">
        <w:rPr>
          <w:spacing w:val="-2"/>
        </w:rPr>
        <w:t xml:space="preserve"> </w:t>
      </w:r>
      <w:r w:rsidR="009B624A">
        <w:t>who</w:t>
      </w:r>
      <w:r w:rsidR="009B624A" w:rsidRPr="009B624A">
        <w:rPr>
          <w:spacing w:val="-1"/>
        </w:rPr>
        <w:t xml:space="preserve"> </w:t>
      </w:r>
      <w:r w:rsidR="009B624A">
        <w:t>chooses not</w:t>
      </w:r>
      <w:r w:rsidR="009B624A" w:rsidRPr="009B624A">
        <w:rPr>
          <w:spacing w:val="-4"/>
        </w:rPr>
        <w:t xml:space="preserve"> </w:t>
      </w:r>
      <w:r w:rsidR="009B624A">
        <w:t>to</w:t>
      </w:r>
      <w:r w:rsidR="009B624A" w:rsidRPr="009B624A">
        <w:rPr>
          <w:spacing w:val="-3"/>
        </w:rPr>
        <w:t xml:space="preserve"> </w:t>
      </w:r>
      <w:r w:rsidR="009B624A">
        <w:t>follow</w:t>
      </w:r>
      <w:r w:rsidR="009B624A" w:rsidRPr="009B624A">
        <w:rPr>
          <w:spacing w:val="-2"/>
        </w:rPr>
        <w:t xml:space="preserve"> </w:t>
      </w:r>
      <w:r w:rsidR="009B624A">
        <w:t>guidelines and</w:t>
      </w:r>
      <w:r w:rsidR="009B624A" w:rsidRPr="009B624A">
        <w:rPr>
          <w:spacing w:val="-1"/>
        </w:rPr>
        <w:t xml:space="preserve"> </w:t>
      </w:r>
      <w:r w:rsidR="009B624A">
        <w:t>safety protocols.</w:t>
      </w:r>
    </w:p>
    <w:p w14:paraId="3015E313" w14:textId="39EAFC8E" w:rsidR="00635A6C" w:rsidRDefault="00771289" w:rsidP="00742C21">
      <w:pPr>
        <w:pStyle w:val="ListParagraph"/>
        <w:numPr>
          <w:ilvl w:val="0"/>
          <w:numId w:val="3"/>
        </w:numPr>
        <w:tabs>
          <w:tab w:val="left" w:pos="862"/>
          <w:tab w:val="left" w:pos="864"/>
        </w:tabs>
        <w:spacing w:before="77"/>
        <w:ind w:left="863" w:right="349"/>
      </w:pPr>
      <w:r>
        <w:t>I</w:t>
      </w:r>
      <w:r w:rsidR="001E75BE">
        <w:t>f a worshiper notifies the church that they have been diagnosed with COVID-19 up to</w:t>
      </w:r>
      <w:r w:rsidR="001E75BE">
        <w:rPr>
          <w:spacing w:val="1"/>
        </w:rPr>
        <w:t xml:space="preserve"> </w:t>
      </w:r>
      <w:r w:rsidR="001E75BE">
        <w:t>two weeks after worshiping at</w:t>
      </w:r>
      <w:r w:rsidR="00EA0AAA">
        <w:t xml:space="preserve"> Holy Cross</w:t>
      </w:r>
      <w:r w:rsidR="001E75BE">
        <w:t>, worshipers attending service with</w:t>
      </w:r>
      <w:r w:rsidR="001E75BE">
        <w:rPr>
          <w:spacing w:val="1"/>
        </w:rPr>
        <w:t xml:space="preserve"> </w:t>
      </w:r>
      <w:r w:rsidR="001E75BE">
        <w:t>the</w:t>
      </w:r>
      <w:r w:rsidR="00194ACD">
        <w:t>m</w:t>
      </w:r>
      <w:r w:rsidR="001E75BE">
        <w:t xml:space="preserve"> will be notified by phone.</w:t>
      </w:r>
      <w:r w:rsidR="00F15BC6">
        <w:rPr>
          <w:spacing w:val="1"/>
        </w:rPr>
        <w:t xml:space="preserve"> </w:t>
      </w:r>
      <w:r w:rsidR="001E75BE">
        <w:t>A notice will be sent to the entire congregation via email</w:t>
      </w:r>
      <w:r w:rsidR="001E75BE">
        <w:rPr>
          <w:spacing w:val="1"/>
        </w:rPr>
        <w:t xml:space="preserve"> </w:t>
      </w:r>
      <w:r w:rsidR="001E75BE">
        <w:t>within 24 hours of the notification.</w:t>
      </w:r>
      <w:r w:rsidR="001E75BE">
        <w:rPr>
          <w:spacing w:val="1"/>
        </w:rPr>
        <w:t xml:space="preserve"> </w:t>
      </w:r>
      <w:r w:rsidR="001E75BE">
        <w:t xml:space="preserve">The name of the person diagnosed with the virus </w:t>
      </w:r>
      <w:r w:rsidR="00194ACD">
        <w:t xml:space="preserve">will not </w:t>
      </w:r>
      <w:r w:rsidR="001E75BE">
        <w:t>be</w:t>
      </w:r>
      <w:r w:rsidR="001E75BE">
        <w:rPr>
          <w:spacing w:val="-1"/>
        </w:rPr>
        <w:t xml:space="preserve"> </w:t>
      </w:r>
      <w:r w:rsidR="001E75BE">
        <w:t>disclosed</w:t>
      </w:r>
      <w:r w:rsidR="001E75BE">
        <w:rPr>
          <w:spacing w:val="-1"/>
        </w:rPr>
        <w:t xml:space="preserve"> </w:t>
      </w:r>
      <w:r w:rsidR="001E75BE">
        <w:t>under</w:t>
      </w:r>
      <w:r w:rsidR="001E75BE">
        <w:rPr>
          <w:spacing w:val="-2"/>
        </w:rPr>
        <w:t xml:space="preserve"> </w:t>
      </w:r>
      <w:r w:rsidR="001E75BE">
        <w:t>any</w:t>
      </w:r>
      <w:r w:rsidR="001E75BE">
        <w:rPr>
          <w:spacing w:val="-1"/>
        </w:rPr>
        <w:t xml:space="preserve"> </w:t>
      </w:r>
      <w:r w:rsidR="001E75BE">
        <w:t>circumstances</w:t>
      </w:r>
      <w:r w:rsidR="001E75BE">
        <w:rPr>
          <w:spacing w:val="-1"/>
        </w:rPr>
        <w:t xml:space="preserve"> </w:t>
      </w:r>
      <w:r w:rsidR="001E75BE">
        <w:t>except</w:t>
      </w:r>
      <w:r w:rsidR="001E75BE">
        <w:rPr>
          <w:spacing w:val="-1"/>
        </w:rPr>
        <w:t xml:space="preserve"> </w:t>
      </w:r>
      <w:r w:rsidR="001E75BE">
        <w:t>as</w:t>
      </w:r>
      <w:r w:rsidR="001E75BE">
        <w:rPr>
          <w:spacing w:val="-2"/>
        </w:rPr>
        <w:t xml:space="preserve"> </w:t>
      </w:r>
      <w:r w:rsidR="001E75BE">
        <w:t>required</w:t>
      </w:r>
      <w:r w:rsidR="001E75BE">
        <w:rPr>
          <w:spacing w:val="-1"/>
        </w:rPr>
        <w:t xml:space="preserve"> </w:t>
      </w:r>
      <w:r w:rsidR="001E75BE">
        <w:t>by</w:t>
      </w:r>
      <w:r w:rsidR="001E75BE">
        <w:rPr>
          <w:spacing w:val="-1"/>
        </w:rPr>
        <w:t xml:space="preserve"> </w:t>
      </w:r>
      <w:r w:rsidR="001E75BE">
        <w:t>health</w:t>
      </w:r>
      <w:r w:rsidR="001E75BE">
        <w:rPr>
          <w:spacing w:val="-1"/>
        </w:rPr>
        <w:t xml:space="preserve"> </w:t>
      </w:r>
      <w:r w:rsidR="001E75BE">
        <w:t>officials.</w:t>
      </w:r>
    </w:p>
    <w:p w14:paraId="3015E314" w14:textId="10DBCEE1" w:rsidR="00635A6C" w:rsidRDefault="001E75BE" w:rsidP="00742C21">
      <w:pPr>
        <w:pStyle w:val="ListParagraph"/>
        <w:numPr>
          <w:ilvl w:val="0"/>
          <w:numId w:val="3"/>
        </w:numPr>
        <w:tabs>
          <w:tab w:val="left" w:pos="862"/>
          <w:tab w:val="left" w:pos="864"/>
        </w:tabs>
        <w:spacing w:line="248" w:lineRule="exact"/>
        <w:ind w:left="863" w:hanging="361"/>
      </w:pPr>
      <w:r>
        <w:t>Attendance</w:t>
      </w:r>
      <w:r>
        <w:rPr>
          <w:spacing w:val="-5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4"/>
        </w:rPr>
        <w:t xml:space="preserve"> </w:t>
      </w:r>
      <w:r w:rsidR="00625D38"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church.</w:t>
      </w:r>
    </w:p>
    <w:p w14:paraId="3015E315" w14:textId="152FD645" w:rsidR="00635A6C" w:rsidRDefault="001E75BE" w:rsidP="00742C21">
      <w:pPr>
        <w:pStyle w:val="ListParagraph"/>
        <w:numPr>
          <w:ilvl w:val="0"/>
          <w:numId w:val="3"/>
        </w:numPr>
        <w:tabs>
          <w:tab w:val="left" w:pos="862"/>
          <w:tab w:val="left" w:pos="864"/>
        </w:tabs>
        <w:ind w:left="863" w:right="376"/>
      </w:pPr>
      <w:r>
        <w:t xml:space="preserve">Ushers will receive </w:t>
      </w:r>
      <w:r w:rsidR="00B83D14">
        <w:t xml:space="preserve">guidance on the </w:t>
      </w:r>
      <w:r>
        <w:t>greeting procedures,</w:t>
      </w:r>
      <w:r>
        <w:rPr>
          <w:spacing w:val="1"/>
        </w:rPr>
        <w:t xml:space="preserve"> </w:t>
      </w:r>
      <w:r>
        <w:t>attendance check</w:t>
      </w:r>
      <w:r w:rsidR="00A13E9F">
        <w:t>-</w:t>
      </w:r>
      <w:r>
        <w:t>in procedures, Communion directions, and sanitation</w:t>
      </w:r>
      <w:r>
        <w:rPr>
          <w:spacing w:val="-1"/>
        </w:rPr>
        <w:t xml:space="preserve"> </w:t>
      </w:r>
      <w:r>
        <w:t>procedures.</w:t>
      </w:r>
    </w:p>
    <w:p w14:paraId="3015E316" w14:textId="1AF1716A" w:rsidR="00635A6C" w:rsidRDefault="00B36DA5" w:rsidP="00742C21">
      <w:pPr>
        <w:pStyle w:val="ListParagraph"/>
        <w:numPr>
          <w:ilvl w:val="0"/>
          <w:numId w:val="3"/>
        </w:numPr>
        <w:tabs>
          <w:tab w:val="left" w:pos="862"/>
          <w:tab w:val="left" w:pos="864"/>
        </w:tabs>
        <w:spacing w:before="1" w:line="252" w:lineRule="exact"/>
        <w:ind w:left="863" w:hanging="361"/>
      </w:pPr>
      <w:r>
        <w:t xml:space="preserve">There is no childcare or </w:t>
      </w:r>
      <w:r w:rsidR="001E75BE">
        <w:t>children’s</w:t>
      </w:r>
      <w:r w:rsidR="001E75BE">
        <w:rPr>
          <w:spacing w:val="-4"/>
        </w:rPr>
        <w:t xml:space="preserve"> </w:t>
      </w:r>
      <w:r w:rsidR="001E75BE">
        <w:t>formation</w:t>
      </w:r>
      <w:r w:rsidR="001E75BE">
        <w:rPr>
          <w:spacing w:val="-1"/>
        </w:rPr>
        <w:t xml:space="preserve"> </w:t>
      </w:r>
      <w:r>
        <w:rPr>
          <w:spacing w:val="-1"/>
        </w:rPr>
        <w:t xml:space="preserve">being offered </w:t>
      </w:r>
      <w:r>
        <w:t>at this time</w:t>
      </w:r>
      <w:r w:rsidR="001E75BE">
        <w:t>.</w:t>
      </w:r>
    </w:p>
    <w:p w14:paraId="3015E349" w14:textId="0FDE1FB3" w:rsidR="00635A6C" w:rsidRDefault="001E75BE" w:rsidP="00742C21">
      <w:pPr>
        <w:pStyle w:val="ListParagraph"/>
        <w:numPr>
          <w:ilvl w:val="0"/>
          <w:numId w:val="3"/>
        </w:numPr>
        <w:tabs>
          <w:tab w:val="left" w:pos="862"/>
          <w:tab w:val="left" w:pos="864"/>
        </w:tabs>
        <w:ind w:left="863" w:right="662"/>
      </w:pPr>
      <w:r>
        <w:t>F</w:t>
      </w:r>
      <w:r w:rsidR="00B36DA5">
        <w:t>aith F</w:t>
      </w:r>
      <w:r>
        <w:t xml:space="preserve">ormation for children, youth, and adults will be provided online </w:t>
      </w:r>
      <w:r w:rsidR="009E7BD3">
        <w:t>until September 2021.</w:t>
      </w:r>
      <w:r w:rsidR="004F442A">
        <w:t xml:space="preserve"> S</w:t>
      </w:r>
      <w:r>
        <w:t>mall in-pers</w:t>
      </w:r>
      <w:r w:rsidR="00046E07">
        <w:t xml:space="preserve">on </w:t>
      </w:r>
      <w:r>
        <w:t xml:space="preserve">groups </w:t>
      </w:r>
      <w:r w:rsidR="004F442A">
        <w:t xml:space="preserve">will be </w:t>
      </w:r>
      <w:r>
        <w:t>allowed 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phase guidelines.</w:t>
      </w:r>
    </w:p>
    <w:p w14:paraId="1025D23B" w14:textId="77777777" w:rsidR="00D8019C" w:rsidRPr="004F442A" w:rsidRDefault="00D8019C" w:rsidP="00D8019C">
      <w:pPr>
        <w:tabs>
          <w:tab w:val="left" w:pos="862"/>
          <w:tab w:val="left" w:pos="864"/>
        </w:tabs>
        <w:ind w:right="662"/>
      </w:pPr>
    </w:p>
    <w:sectPr w:rsidR="00D8019C" w:rsidRPr="004F442A" w:rsidSect="00E71CD8">
      <w:headerReference w:type="default" r:id="rId8"/>
      <w:pgSz w:w="12240" w:h="15840"/>
      <w:pgMar w:top="1296" w:right="1152" w:bottom="1152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4D36" w14:textId="77777777" w:rsidR="00CF38F7" w:rsidRDefault="00CF38F7" w:rsidP="009F42DD">
      <w:r>
        <w:separator/>
      </w:r>
    </w:p>
  </w:endnote>
  <w:endnote w:type="continuationSeparator" w:id="0">
    <w:p w14:paraId="502C0D52" w14:textId="77777777" w:rsidR="00CF38F7" w:rsidRDefault="00CF38F7" w:rsidP="009F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66A7" w14:textId="77777777" w:rsidR="00CF38F7" w:rsidRDefault="00CF38F7" w:rsidP="009F42DD">
      <w:r>
        <w:separator/>
      </w:r>
    </w:p>
  </w:footnote>
  <w:footnote w:type="continuationSeparator" w:id="0">
    <w:p w14:paraId="2624DBBB" w14:textId="77777777" w:rsidR="00CF38F7" w:rsidRDefault="00CF38F7" w:rsidP="009F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4689" w14:textId="77777777" w:rsidR="009F42DD" w:rsidRDefault="009F42DD" w:rsidP="009F42DD">
    <w:pPr>
      <w:pStyle w:val="BodyText"/>
      <w:spacing w:before="80" w:line="252" w:lineRule="exact"/>
    </w:pPr>
    <w:r>
      <w:t>Episcopal</w:t>
    </w:r>
    <w:r>
      <w:rPr>
        <w:spacing w:val="-2"/>
      </w:rPr>
      <w:t xml:space="preserve"> </w:t>
    </w:r>
    <w:r>
      <w:t>Church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2"/>
      </w:rPr>
      <w:t xml:space="preserve"> </w:t>
    </w:r>
    <w:r>
      <w:t>Holy</w:t>
    </w:r>
    <w:r>
      <w:rPr>
        <w:spacing w:val="-1"/>
      </w:rPr>
      <w:t xml:space="preserve"> </w:t>
    </w:r>
    <w:r>
      <w:t>Cross</w:t>
    </w:r>
  </w:p>
  <w:p w14:paraId="3813B40A" w14:textId="77777777" w:rsidR="009F42DD" w:rsidRDefault="009F42DD" w:rsidP="009F42DD">
    <w:pPr>
      <w:pStyle w:val="BodyText"/>
      <w:spacing w:line="252" w:lineRule="exact"/>
    </w:pPr>
    <w:r>
      <w:t>Redmond,</w:t>
    </w:r>
    <w:r>
      <w:rPr>
        <w:spacing w:val="1"/>
      </w:rPr>
      <w:t xml:space="preserve"> </w:t>
    </w:r>
    <w:r>
      <w:t>WA</w:t>
    </w:r>
  </w:p>
  <w:p w14:paraId="71A5FAE2" w14:textId="2FD72798" w:rsidR="009F42DD" w:rsidRDefault="009F42DD" w:rsidP="009F42DD">
    <w:pPr>
      <w:pStyle w:val="BodyText"/>
      <w:spacing w:line="252" w:lineRule="exact"/>
    </w:pPr>
    <w: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B4"/>
    <w:multiLevelType w:val="hybridMultilevel"/>
    <w:tmpl w:val="DB9688AC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D8D"/>
    <w:multiLevelType w:val="hybridMultilevel"/>
    <w:tmpl w:val="97808B02"/>
    <w:lvl w:ilvl="0" w:tplc="C9740FC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136E1D36"/>
    <w:multiLevelType w:val="hybridMultilevel"/>
    <w:tmpl w:val="E0B87FF0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CCB67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E068A3C8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E00816A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ar-SA"/>
      </w:rPr>
    </w:lvl>
    <w:lvl w:ilvl="4" w:tplc="38F47C06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ar-SA"/>
      </w:rPr>
    </w:lvl>
    <w:lvl w:ilvl="5" w:tplc="6CD8352C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49C21C5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68201306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8" w:tplc="2970FDFA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3A45DF"/>
    <w:multiLevelType w:val="hybridMultilevel"/>
    <w:tmpl w:val="98C0A0E6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86FDF"/>
    <w:multiLevelType w:val="hybridMultilevel"/>
    <w:tmpl w:val="F68C1978"/>
    <w:lvl w:ilvl="0" w:tplc="C9740FC2">
      <w:numFmt w:val="bullet"/>
      <w:lvlText w:val=""/>
      <w:lvlJc w:val="left"/>
      <w:pPr>
        <w:ind w:left="10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" w15:restartNumberingAfterBreak="0">
    <w:nsid w:val="3CCD351A"/>
    <w:multiLevelType w:val="hybridMultilevel"/>
    <w:tmpl w:val="C23AD77A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E9D"/>
    <w:multiLevelType w:val="hybridMultilevel"/>
    <w:tmpl w:val="A84CF9F4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0AF5"/>
    <w:multiLevelType w:val="hybridMultilevel"/>
    <w:tmpl w:val="D110DF9E"/>
    <w:lvl w:ilvl="0" w:tplc="8DA224F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4F7B59E9"/>
    <w:multiLevelType w:val="hybridMultilevel"/>
    <w:tmpl w:val="1AE89BF4"/>
    <w:lvl w:ilvl="0" w:tplc="7C1E1EEE">
      <w:start w:val="1"/>
      <w:numFmt w:val="decimal"/>
      <w:lvlText w:val="%1."/>
      <w:lvlJc w:val="left"/>
      <w:pPr>
        <w:ind w:left="160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D48A2DCA">
      <w:numFmt w:val="bullet"/>
      <w:lvlText w:val="•"/>
      <w:lvlJc w:val="left"/>
      <w:pPr>
        <w:ind w:left="1118" w:hanging="248"/>
      </w:pPr>
      <w:rPr>
        <w:rFonts w:hint="default"/>
        <w:lang w:val="en-US" w:eastAsia="en-US" w:bidi="ar-SA"/>
      </w:rPr>
    </w:lvl>
    <w:lvl w:ilvl="2" w:tplc="2A36E7CA">
      <w:numFmt w:val="bullet"/>
      <w:lvlText w:val="•"/>
      <w:lvlJc w:val="left"/>
      <w:pPr>
        <w:ind w:left="2076" w:hanging="248"/>
      </w:pPr>
      <w:rPr>
        <w:rFonts w:hint="default"/>
        <w:lang w:val="en-US" w:eastAsia="en-US" w:bidi="ar-SA"/>
      </w:rPr>
    </w:lvl>
    <w:lvl w:ilvl="3" w:tplc="AC4A475C">
      <w:numFmt w:val="bullet"/>
      <w:lvlText w:val="•"/>
      <w:lvlJc w:val="left"/>
      <w:pPr>
        <w:ind w:left="3034" w:hanging="248"/>
      </w:pPr>
      <w:rPr>
        <w:rFonts w:hint="default"/>
        <w:lang w:val="en-US" w:eastAsia="en-US" w:bidi="ar-SA"/>
      </w:rPr>
    </w:lvl>
    <w:lvl w:ilvl="4" w:tplc="E76CD78A">
      <w:numFmt w:val="bullet"/>
      <w:lvlText w:val="•"/>
      <w:lvlJc w:val="left"/>
      <w:pPr>
        <w:ind w:left="3992" w:hanging="248"/>
      </w:pPr>
      <w:rPr>
        <w:rFonts w:hint="default"/>
        <w:lang w:val="en-US" w:eastAsia="en-US" w:bidi="ar-SA"/>
      </w:rPr>
    </w:lvl>
    <w:lvl w:ilvl="5" w:tplc="5E56711E">
      <w:numFmt w:val="bullet"/>
      <w:lvlText w:val="•"/>
      <w:lvlJc w:val="left"/>
      <w:pPr>
        <w:ind w:left="4950" w:hanging="248"/>
      </w:pPr>
      <w:rPr>
        <w:rFonts w:hint="default"/>
        <w:lang w:val="en-US" w:eastAsia="en-US" w:bidi="ar-SA"/>
      </w:rPr>
    </w:lvl>
    <w:lvl w:ilvl="6" w:tplc="F7E23594">
      <w:numFmt w:val="bullet"/>
      <w:lvlText w:val="•"/>
      <w:lvlJc w:val="left"/>
      <w:pPr>
        <w:ind w:left="5908" w:hanging="248"/>
      </w:pPr>
      <w:rPr>
        <w:rFonts w:hint="default"/>
        <w:lang w:val="en-US" w:eastAsia="en-US" w:bidi="ar-SA"/>
      </w:rPr>
    </w:lvl>
    <w:lvl w:ilvl="7" w:tplc="F134FD78">
      <w:numFmt w:val="bullet"/>
      <w:lvlText w:val="•"/>
      <w:lvlJc w:val="left"/>
      <w:pPr>
        <w:ind w:left="6866" w:hanging="248"/>
      </w:pPr>
      <w:rPr>
        <w:rFonts w:hint="default"/>
        <w:lang w:val="en-US" w:eastAsia="en-US" w:bidi="ar-SA"/>
      </w:rPr>
    </w:lvl>
    <w:lvl w:ilvl="8" w:tplc="ACD2884A">
      <w:numFmt w:val="bullet"/>
      <w:lvlText w:val="•"/>
      <w:lvlJc w:val="left"/>
      <w:pPr>
        <w:ind w:left="7824" w:hanging="248"/>
      </w:pPr>
      <w:rPr>
        <w:rFonts w:hint="default"/>
        <w:lang w:val="en-US" w:eastAsia="en-US" w:bidi="ar-SA"/>
      </w:rPr>
    </w:lvl>
  </w:abstractNum>
  <w:abstractNum w:abstractNumId="9" w15:restartNumberingAfterBreak="0">
    <w:nsid w:val="51847161"/>
    <w:multiLevelType w:val="hybridMultilevel"/>
    <w:tmpl w:val="A780421C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297A"/>
    <w:multiLevelType w:val="hybridMultilevel"/>
    <w:tmpl w:val="DBC47F88"/>
    <w:lvl w:ilvl="0" w:tplc="F0684504">
      <w:numFmt w:val="bullet"/>
      <w:lvlText w:val="o"/>
      <w:lvlJc w:val="left"/>
      <w:pPr>
        <w:ind w:left="160" w:hanging="18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1FECEB9A">
      <w:numFmt w:val="bullet"/>
      <w:lvlText w:val="•"/>
      <w:lvlJc w:val="left"/>
      <w:pPr>
        <w:ind w:left="1118" w:hanging="185"/>
      </w:pPr>
      <w:rPr>
        <w:rFonts w:hint="default"/>
        <w:lang w:val="en-US" w:eastAsia="en-US" w:bidi="ar-SA"/>
      </w:rPr>
    </w:lvl>
    <w:lvl w:ilvl="2" w:tplc="239C8A02">
      <w:numFmt w:val="bullet"/>
      <w:lvlText w:val="•"/>
      <w:lvlJc w:val="left"/>
      <w:pPr>
        <w:ind w:left="2076" w:hanging="185"/>
      </w:pPr>
      <w:rPr>
        <w:rFonts w:hint="default"/>
        <w:lang w:val="en-US" w:eastAsia="en-US" w:bidi="ar-SA"/>
      </w:rPr>
    </w:lvl>
    <w:lvl w:ilvl="3" w:tplc="D25CB60C">
      <w:numFmt w:val="bullet"/>
      <w:lvlText w:val="•"/>
      <w:lvlJc w:val="left"/>
      <w:pPr>
        <w:ind w:left="3034" w:hanging="185"/>
      </w:pPr>
      <w:rPr>
        <w:rFonts w:hint="default"/>
        <w:lang w:val="en-US" w:eastAsia="en-US" w:bidi="ar-SA"/>
      </w:rPr>
    </w:lvl>
    <w:lvl w:ilvl="4" w:tplc="69044F0E">
      <w:numFmt w:val="bullet"/>
      <w:lvlText w:val="•"/>
      <w:lvlJc w:val="left"/>
      <w:pPr>
        <w:ind w:left="3992" w:hanging="185"/>
      </w:pPr>
      <w:rPr>
        <w:rFonts w:hint="default"/>
        <w:lang w:val="en-US" w:eastAsia="en-US" w:bidi="ar-SA"/>
      </w:rPr>
    </w:lvl>
    <w:lvl w:ilvl="5" w:tplc="45F66A28">
      <w:numFmt w:val="bullet"/>
      <w:lvlText w:val="•"/>
      <w:lvlJc w:val="left"/>
      <w:pPr>
        <w:ind w:left="4950" w:hanging="185"/>
      </w:pPr>
      <w:rPr>
        <w:rFonts w:hint="default"/>
        <w:lang w:val="en-US" w:eastAsia="en-US" w:bidi="ar-SA"/>
      </w:rPr>
    </w:lvl>
    <w:lvl w:ilvl="6" w:tplc="22DCC564">
      <w:numFmt w:val="bullet"/>
      <w:lvlText w:val="•"/>
      <w:lvlJc w:val="left"/>
      <w:pPr>
        <w:ind w:left="5908" w:hanging="185"/>
      </w:pPr>
      <w:rPr>
        <w:rFonts w:hint="default"/>
        <w:lang w:val="en-US" w:eastAsia="en-US" w:bidi="ar-SA"/>
      </w:rPr>
    </w:lvl>
    <w:lvl w:ilvl="7" w:tplc="1B362BAC">
      <w:numFmt w:val="bullet"/>
      <w:lvlText w:val="•"/>
      <w:lvlJc w:val="left"/>
      <w:pPr>
        <w:ind w:left="6866" w:hanging="185"/>
      </w:pPr>
      <w:rPr>
        <w:rFonts w:hint="default"/>
        <w:lang w:val="en-US" w:eastAsia="en-US" w:bidi="ar-SA"/>
      </w:rPr>
    </w:lvl>
    <w:lvl w:ilvl="8" w:tplc="DE2CEBBE">
      <w:numFmt w:val="bullet"/>
      <w:lvlText w:val="•"/>
      <w:lvlJc w:val="left"/>
      <w:pPr>
        <w:ind w:left="7824" w:hanging="185"/>
      </w:pPr>
      <w:rPr>
        <w:rFonts w:hint="default"/>
        <w:lang w:val="en-US" w:eastAsia="en-US" w:bidi="ar-SA"/>
      </w:rPr>
    </w:lvl>
  </w:abstractNum>
  <w:abstractNum w:abstractNumId="11" w15:restartNumberingAfterBreak="0">
    <w:nsid w:val="66506AF6"/>
    <w:multiLevelType w:val="hybridMultilevel"/>
    <w:tmpl w:val="766A626C"/>
    <w:lvl w:ilvl="0" w:tplc="C9740FC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7DD41003"/>
    <w:multiLevelType w:val="hybridMultilevel"/>
    <w:tmpl w:val="7818AE5C"/>
    <w:lvl w:ilvl="0" w:tplc="C9740FC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6C"/>
    <w:rsid w:val="0000061E"/>
    <w:rsid w:val="00042E86"/>
    <w:rsid w:val="00046E07"/>
    <w:rsid w:val="0005261A"/>
    <w:rsid w:val="00061DC7"/>
    <w:rsid w:val="0008071F"/>
    <w:rsid w:val="000844C7"/>
    <w:rsid w:val="000A22F0"/>
    <w:rsid w:val="000C4B1B"/>
    <w:rsid w:val="001215F8"/>
    <w:rsid w:val="00142131"/>
    <w:rsid w:val="001467A7"/>
    <w:rsid w:val="00185098"/>
    <w:rsid w:val="00194ACD"/>
    <w:rsid w:val="001B6C39"/>
    <w:rsid w:val="001C7EBB"/>
    <w:rsid w:val="001D3BDE"/>
    <w:rsid w:val="001E75BE"/>
    <w:rsid w:val="00202FB8"/>
    <w:rsid w:val="00224B1D"/>
    <w:rsid w:val="00226A59"/>
    <w:rsid w:val="00241318"/>
    <w:rsid w:val="0027666D"/>
    <w:rsid w:val="002D5744"/>
    <w:rsid w:val="002D641A"/>
    <w:rsid w:val="002E2952"/>
    <w:rsid w:val="002F1756"/>
    <w:rsid w:val="00361BF0"/>
    <w:rsid w:val="0036388D"/>
    <w:rsid w:val="003710E1"/>
    <w:rsid w:val="003A1578"/>
    <w:rsid w:val="003A3F9C"/>
    <w:rsid w:val="003A609C"/>
    <w:rsid w:val="003C43E8"/>
    <w:rsid w:val="003E7B37"/>
    <w:rsid w:val="003F2CBA"/>
    <w:rsid w:val="00402BC2"/>
    <w:rsid w:val="004033F1"/>
    <w:rsid w:val="00412230"/>
    <w:rsid w:val="0042283C"/>
    <w:rsid w:val="0043066E"/>
    <w:rsid w:val="0045184A"/>
    <w:rsid w:val="004639A4"/>
    <w:rsid w:val="00466E7C"/>
    <w:rsid w:val="00481C21"/>
    <w:rsid w:val="004A4618"/>
    <w:rsid w:val="004B008E"/>
    <w:rsid w:val="004C4691"/>
    <w:rsid w:val="004C5F83"/>
    <w:rsid w:val="004C6C5D"/>
    <w:rsid w:val="004D418A"/>
    <w:rsid w:val="004D4C8D"/>
    <w:rsid w:val="004F442A"/>
    <w:rsid w:val="004F600D"/>
    <w:rsid w:val="00501BCB"/>
    <w:rsid w:val="00513405"/>
    <w:rsid w:val="00525B95"/>
    <w:rsid w:val="00527472"/>
    <w:rsid w:val="005637E3"/>
    <w:rsid w:val="005660B1"/>
    <w:rsid w:val="0058415F"/>
    <w:rsid w:val="00587981"/>
    <w:rsid w:val="005F6405"/>
    <w:rsid w:val="006033F1"/>
    <w:rsid w:val="006213B1"/>
    <w:rsid w:val="00623F6F"/>
    <w:rsid w:val="00625D38"/>
    <w:rsid w:val="00626427"/>
    <w:rsid w:val="00627624"/>
    <w:rsid w:val="00632C36"/>
    <w:rsid w:val="00635115"/>
    <w:rsid w:val="00635A6C"/>
    <w:rsid w:val="00657E17"/>
    <w:rsid w:val="006816BA"/>
    <w:rsid w:val="006B4168"/>
    <w:rsid w:val="006B4391"/>
    <w:rsid w:val="006B4DD1"/>
    <w:rsid w:val="006C1E95"/>
    <w:rsid w:val="006D0EF0"/>
    <w:rsid w:val="006D4007"/>
    <w:rsid w:val="00707777"/>
    <w:rsid w:val="00713656"/>
    <w:rsid w:val="00742C21"/>
    <w:rsid w:val="00762483"/>
    <w:rsid w:val="00771289"/>
    <w:rsid w:val="007951E4"/>
    <w:rsid w:val="007A3326"/>
    <w:rsid w:val="007C29BF"/>
    <w:rsid w:val="007C387E"/>
    <w:rsid w:val="007C7008"/>
    <w:rsid w:val="007F540B"/>
    <w:rsid w:val="00810552"/>
    <w:rsid w:val="0081361C"/>
    <w:rsid w:val="008165CE"/>
    <w:rsid w:val="00824076"/>
    <w:rsid w:val="00836FA9"/>
    <w:rsid w:val="00837946"/>
    <w:rsid w:val="00854F2F"/>
    <w:rsid w:val="008566DD"/>
    <w:rsid w:val="008633E0"/>
    <w:rsid w:val="00872CF1"/>
    <w:rsid w:val="008827DC"/>
    <w:rsid w:val="008A6DE2"/>
    <w:rsid w:val="008B726A"/>
    <w:rsid w:val="008E3412"/>
    <w:rsid w:val="008F70AA"/>
    <w:rsid w:val="0090283F"/>
    <w:rsid w:val="00907B27"/>
    <w:rsid w:val="00912B3B"/>
    <w:rsid w:val="009200D7"/>
    <w:rsid w:val="009329BA"/>
    <w:rsid w:val="009511C3"/>
    <w:rsid w:val="009537D2"/>
    <w:rsid w:val="009613F0"/>
    <w:rsid w:val="00981A63"/>
    <w:rsid w:val="009B624A"/>
    <w:rsid w:val="009E2284"/>
    <w:rsid w:val="009E433E"/>
    <w:rsid w:val="009E7BD3"/>
    <w:rsid w:val="009F42DD"/>
    <w:rsid w:val="009F5F2A"/>
    <w:rsid w:val="00A0150A"/>
    <w:rsid w:val="00A10BB3"/>
    <w:rsid w:val="00A13E9F"/>
    <w:rsid w:val="00A249F9"/>
    <w:rsid w:val="00A3613C"/>
    <w:rsid w:val="00A53778"/>
    <w:rsid w:val="00A61999"/>
    <w:rsid w:val="00A70B8B"/>
    <w:rsid w:val="00A75C4F"/>
    <w:rsid w:val="00AA4F93"/>
    <w:rsid w:val="00AA7310"/>
    <w:rsid w:val="00AB3AD5"/>
    <w:rsid w:val="00AD525D"/>
    <w:rsid w:val="00B01611"/>
    <w:rsid w:val="00B21AA8"/>
    <w:rsid w:val="00B36DA5"/>
    <w:rsid w:val="00B64FAD"/>
    <w:rsid w:val="00B71F0E"/>
    <w:rsid w:val="00B75AA9"/>
    <w:rsid w:val="00B76B9F"/>
    <w:rsid w:val="00B83D14"/>
    <w:rsid w:val="00B97256"/>
    <w:rsid w:val="00BD2C64"/>
    <w:rsid w:val="00BE5B6E"/>
    <w:rsid w:val="00C01AA1"/>
    <w:rsid w:val="00C14749"/>
    <w:rsid w:val="00C17FFC"/>
    <w:rsid w:val="00C203D2"/>
    <w:rsid w:val="00C403C7"/>
    <w:rsid w:val="00C6159D"/>
    <w:rsid w:val="00C67BD8"/>
    <w:rsid w:val="00C70A77"/>
    <w:rsid w:val="00C80EAE"/>
    <w:rsid w:val="00CA0297"/>
    <w:rsid w:val="00CB0568"/>
    <w:rsid w:val="00CD1058"/>
    <w:rsid w:val="00CD4996"/>
    <w:rsid w:val="00CE58E8"/>
    <w:rsid w:val="00CE5F6B"/>
    <w:rsid w:val="00CF38F7"/>
    <w:rsid w:val="00D16392"/>
    <w:rsid w:val="00D257B1"/>
    <w:rsid w:val="00D5158A"/>
    <w:rsid w:val="00D63D70"/>
    <w:rsid w:val="00D8019C"/>
    <w:rsid w:val="00D913B2"/>
    <w:rsid w:val="00DA1844"/>
    <w:rsid w:val="00DA6E92"/>
    <w:rsid w:val="00DC27B4"/>
    <w:rsid w:val="00DC7B8E"/>
    <w:rsid w:val="00DD077F"/>
    <w:rsid w:val="00DD46B5"/>
    <w:rsid w:val="00DD6F0E"/>
    <w:rsid w:val="00E03F0A"/>
    <w:rsid w:val="00E4736B"/>
    <w:rsid w:val="00E47C13"/>
    <w:rsid w:val="00E54332"/>
    <w:rsid w:val="00E66EB7"/>
    <w:rsid w:val="00E71CD8"/>
    <w:rsid w:val="00E97F46"/>
    <w:rsid w:val="00EA0AAA"/>
    <w:rsid w:val="00EA228F"/>
    <w:rsid w:val="00EE1102"/>
    <w:rsid w:val="00F01D9F"/>
    <w:rsid w:val="00F15BC6"/>
    <w:rsid w:val="00F204CD"/>
    <w:rsid w:val="00F410B9"/>
    <w:rsid w:val="00F43145"/>
    <w:rsid w:val="00F535F3"/>
    <w:rsid w:val="00F63F7B"/>
    <w:rsid w:val="00F714A3"/>
    <w:rsid w:val="00F74CAA"/>
    <w:rsid w:val="00F855B9"/>
    <w:rsid w:val="00F86B37"/>
    <w:rsid w:val="00FC53FA"/>
    <w:rsid w:val="00FE25D6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E2C0"/>
  <w15:docId w15:val="{26D0A262-2F52-474E-9FA9-69028298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97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C7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8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8E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4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2D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4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Danzey</dc:creator>
  <cp:lastModifiedBy>Fran Kennedy-ellis</cp:lastModifiedBy>
  <cp:revision>7</cp:revision>
  <dcterms:created xsi:type="dcterms:W3CDTF">2021-05-11T20:14:00Z</dcterms:created>
  <dcterms:modified xsi:type="dcterms:W3CDTF">2021-05-12T06:03:00Z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2021-03-09T00:00:00Z</vt:filetime>
  </property>
</Properties>
</file>